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before="0" w:lineRule="auto"/>
        <w:jc w:val="center"/>
        <w:rPr>
          <w:b w:val="1"/>
          <w:sz w:val="24"/>
          <w:szCs w:val="24"/>
        </w:rPr>
      </w:pPr>
      <w:r w:rsidDel="00000000" w:rsidR="00000000" w:rsidRPr="00000000">
        <w:rPr>
          <w:b w:val="1"/>
          <w:sz w:val="24"/>
          <w:szCs w:val="24"/>
          <w:rtl w:val="0"/>
        </w:rPr>
        <w:t xml:space="preserve">Your Money or Your Life</w:t>
      </w:r>
    </w:p>
    <w:p w:rsidR="00000000" w:rsidDel="00000000" w:rsidP="00000000" w:rsidRDefault="00000000" w:rsidRPr="00000000" w14:paraId="00000002">
      <w:pPr>
        <w:pageBreakBefore w:val="0"/>
        <w:spacing w:after="0" w:before="0" w:lineRule="auto"/>
        <w:jc w:val="center"/>
        <w:rPr/>
      </w:pPr>
      <w:r w:rsidDel="00000000" w:rsidR="00000000" w:rsidRPr="00000000">
        <w:rPr>
          <w:b w:val="1"/>
          <w:rtl w:val="0"/>
        </w:rPr>
        <w:t xml:space="preserve">Empowering Students through Financial Literacy and Consumer Advocacy</w:t>
      </w:r>
      <w:r w:rsidDel="00000000" w:rsidR="00000000" w:rsidRPr="00000000">
        <w:rPr>
          <w:b w:val="1"/>
          <w:sz w:val="24"/>
          <w:szCs w:val="24"/>
          <w:rtl w:val="0"/>
        </w:rPr>
        <w:t xml:space="preserve"> </w:t>
      </w:r>
      <w:r w:rsidDel="00000000" w:rsidR="00000000" w:rsidRPr="00000000">
        <w:rPr>
          <w:b w:val="1"/>
          <w:sz w:val="24"/>
          <w:szCs w:val="24"/>
          <w:rtl w:val="0"/>
        </w:rPr>
        <w:br w:type="textWrapping"/>
      </w:r>
      <w:r w:rsidDel="00000000" w:rsidR="00000000" w:rsidRPr="00000000">
        <w:rPr>
          <w:rtl w:val="0"/>
        </w:rPr>
        <w:t xml:space="preserve">Department, Course Number, and Section</w:t>
        <w:br w:type="textWrapping"/>
        <w:t xml:space="preserve">Class Meeting Time(s) and Location(s)</w:t>
      </w:r>
    </w:p>
    <w:p w:rsidR="00000000" w:rsidDel="00000000" w:rsidP="00000000" w:rsidRDefault="00000000" w:rsidRPr="00000000" w14:paraId="00000003">
      <w:pPr>
        <w:pageBreakBefore w:val="0"/>
        <w:spacing w:after="0" w:before="0" w:lineRule="auto"/>
        <w:jc w:val="center"/>
        <w:rPr/>
      </w:pPr>
      <w:r w:rsidDel="00000000" w:rsidR="00000000" w:rsidRPr="00000000">
        <w:rPr>
          <w:rtl w:val="0"/>
        </w:rPr>
        <w:t xml:space="preserve">Semester</w:t>
      </w:r>
    </w:p>
    <w:p w:rsidR="00000000" w:rsidDel="00000000" w:rsidP="00000000" w:rsidRDefault="00000000" w:rsidRPr="00000000" w14:paraId="00000004">
      <w:pPr>
        <w:pageBreakBefore w:val="0"/>
        <w:spacing w:after="0" w:before="0" w:lineRule="auto"/>
        <w:rPr>
          <w:b w:val="1"/>
          <w:i w:val="1"/>
        </w:rPr>
      </w:pPr>
      <w:r w:rsidDel="00000000" w:rsidR="00000000" w:rsidRPr="00000000">
        <w:rPr>
          <w:rtl w:val="0"/>
        </w:rPr>
      </w:r>
    </w:p>
    <w:p w:rsidR="00000000" w:rsidDel="00000000" w:rsidP="00000000" w:rsidRDefault="00000000" w:rsidRPr="00000000" w14:paraId="00000005">
      <w:pPr>
        <w:pageBreakBefore w:val="0"/>
        <w:spacing w:after="0" w:before="0" w:line="240" w:lineRule="auto"/>
        <w:rPr/>
      </w:pPr>
      <w:r w:rsidDel="00000000" w:rsidR="00000000" w:rsidRPr="00000000">
        <w:rPr>
          <w:rtl w:val="0"/>
        </w:rPr>
        <w:t xml:space="preserve">Instructor(s) name(s) and contact information, e.g. </w:t>
      </w:r>
    </w:p>
    <w:p w:rsidR="00000000" w:rsidDel="00000000" w:rsidP="00000000" w:rsidRDefault="00000000" w:rsidRPr="00000000" w14:paraId="00000006">
      <w:pPr>
        <w:pageBreakBefore w:val="0"/>
        <w:spacing w:after="0" w:before="0" w:line="240" w:lineRule="auto"/>
        <w:rPr/>
      </w:pPr>
      <w:r w:rsidDel="00000000" w:rsidR="00000000" w:rsidRPr="00000000">
        <w:rPr>
          <w:rtl w:val="0"/>
        </w:rPr>
        <w:t xml:space="preserve">Email address</w:t>
        <w:tab/>
        <w:tab/>
        <w:tab/>
        <w:tab/>
        <w:tab/>
        <w:tab/>
        <w:tab/>
        <w:tab/>
        <w:tab/>
        <w:tab/>
      </w:r>
    </w:p>
    <w:p w:rsidR="00000000" w:rsidDel="00000000" w:rsidP="00000000" w:rsidRDefault="00000000" w:rsidRPr="00000000" w14:paraId="00000007">
      <w:pPr>
        <w:pageBreakBefore w:val="0"/>
        <w:spacing w:after="0" w:before="0" w:line="240" w:lineRule="auto"/>
        <w:rPr/>
      </w:pPr>
      <w:r w:rsidDel="00000000" w:rsidR="00000000" w:rsidRPr="00000000">
        <w:rPr>
          <w:rtl w:val="0"/>
        </w:rPr>
        <w:t xml:space="preserve">Office location; phone</w:t>
      </w:r>
    </w:p>
    <w:p w:rsidR="00000000" w:rsidDel="00000000" w:rsidP="00000000" w:rsidRDefault="00000000" w:rsidRPr="00000000" w14:paraId="00000008">
      <w:pPr>
        <w:pageBreakBefore w:val="0"/>
        <w:spacing w:after="0" w:before="0" w:line="240" w:lineRule="auto"/>
        <w:rPr/>
      </w:pPr>
      <w:r w:rsidDel="00000000" w:rsidR="00000000" w:rsidRPr="00000000">
        <w:rPr>
          <w:rtl w:val="0"/>
        </w:rPr>
        <w:t xml:space="preserve">Office hours</w:t>
      </w:r>
    </w:p>
    <w:p w:rsidR="00000000" w:rsidDel="00000000" w:rsidP="00000000" w:rsidRDefault="00000000" w:rsidRPr="00000000" w14:paraId="00000009">
      <w:pPr>
        <w:pageBreakBefore w:val="0"/>
        <w:spacing w:after="0" w:before="0" w:line="240" w:lineRule="auto"/>
        <w:rPr/>
      </w:pPr>
      <w:r w:rsidDel="00000000" w:rsidR="00000000" w:rsidRPr="00000000">
        <w:rPr>
          <w:rtl w:val="0"/>
        </w:rPr>
      </w:r>
    </w:p>
    <w:p w:rsidR="00000000" w:rsidDel="00000000" w:rsidP="00000000" w:rsidRDefault="00000000" w:rsidRPr="00000000" w14:paraId="0000000A">
      <w:pPr>
        <w:pageBreakBefore w:val="0"/>
        <w:spacing w:after="0" w:before="0" w:lineRule="auto"/>
        <w:rPr>
          <w:color w:val="454bc7"/>
        </w:rPr>
      </w:pPr>
      <w:r w:rsidDel="00000000" w:rsidR="00000000" w:rsidRPr="00000000">
        <w:rPr>
          <w:color w:val="454bc7"/>
          <w:rtl w:val="0"/>
        </w:rPr>
        <w:t xml:space="preserve">&lt;Instructors may want to indicate which is their preferred mode of contact (email, phone, etc), as well as when and how students can expect a reply to any electronic communication.&gt;</w:t>
        <w:tab/>
      </w:r>
    </w:p>
    <w:p w:rsidR="00000000" w:rsidDel="00000000" w:rsidP="00000000" w:rsidRDefault="00000000" w:rsidRPr="00000000" w14:paraId="0000000B">
      <w:pPr>
        <w:pageBreakBefore w:val="0"/>
        <w:spacing w:after="0" w:before="0" w:lineRule="auto"/>
        <w:rPr>
          <w:color w:val="454bc7"/>
        </w:rPr>
      </w:pPr>
      <w:r w:rsidDel="00000000" w:rsidR="00000000" w:rsidRPr="00000000">
        <w:rPr>
          <w:color w:val="454bc7"/>
          <w:rtl w:val="0"/>
        </w:rPr>
        <w:t xml:space="preserve">&lt;Consider adding contact Information for graduate students, staff, or other individuals providing course support here, or on a separate document.&gt;</w:t>
      </w:r>
    </w:p>
    <w:p w:rsidR="00000000" w:rsidDel="00000000" w:rsidP="00000000" w:rsidRDefault="00000000" w:rsidRPr="00000000" w14:paraId="0000000C">
      <w:pPr>
        <w:pageBreakBefore w:val="0"/>
        <w:spacing w:after="0" w:before="0" w:line="240" w:lineRule="auto"/>
        <w:rPr/>
      </w:pPr>
      <w:r w:rsidDel="00000000" w:rsidR="00000000" w:rsidRPr="00000000">
        <w:rPr>
          <w:rtl w:val="0"/>
        </w:rPr>
        <w:tab/>
        <w:tab/>
      </w:r>
    </w:p>
    <w:p w:rsidR="00000000" w:rsidDel="00000000" w:rsidP="00000000" w:rsidRDefault="00000000" w:rsidRPr="00000000" w14:paraId="0000000D">
      <w:pPr>
        <w:pageBreakBefore w:val="0"/>
        <w:spacing w:after="0" w:before="0" w:lineRule="auto"/>
        <w:rPr>
          <w:b w:val="1"/>
          <w:i w:val="1"/>
        </w:rPr>
      </w:pPr>
      <w:r w:rsidDel="00000000" w:rsidR="00000000" w:rsidRPr="00000000">
        <w:rPr>
          <w:b w:val="1"/>
          <w:i w:val="1"/>
          <w:rtl w:val="0"/>
        </w:rPr>
        <w:t xml:space="preserve">Course Description </w:t>
      </w:r>
    </w:p>
    <w:p w:rsidR="00000000" w:rsidDel="00000000" w:rsidP="00000000" w:rsidRDefault="00000000" w:rsidRPr="00000000" w14:paraId="0000000E">
      <w:pPr>
        <w:pageBreakBefore w:val="0"/>
        <w:spacing w:after="0" w:before="0" w:lineRule="auto"/>
        <w:rPr>
          <w:color w:val="454bc7"/>
        </w:rPr>
      </w:pPr>
      <w:r w:rsidDel="00000000" w:rsidR="00000000" w:rsidRPr="00000000">
        <w:rPr>
          <w:rtl w:val="0"/>
        </w:rPr>
        <w:t xml:space="preserve">This course is designed to not only teach you basic concepts in financial literacy, like budgeting and filing your taxes, but also engage you as a student and citizen in the greater context of what lacking financial literacy means, and why the current system is broken. You will gain a larger understanding of what problems University of Maryland and other university campuses face pertaining to a lack of financial literacy, what problems currently exist in personal finances from a national perspective, and consumer advocacy. Then, it is our goal to ensure you leave this course knowing how you can make a difference and change the current system.</w:t>
      </w:r>
      <w:r w:rsidDel="00000000" w:rsidR="00000000" w:rsidRPr="00000000">
        <w:rPr>
          <w:rtl w:val="0"/>
        </w:rPr>
      </w:r>
    </w:p>
    <w:p w:rsidR="00000000" w:rsidDel="00000000" w:rsidP="00000000" w:rsidRDefault="00000000" w:rsidRPr="00000000" w14:paraId="0000000F">
      <w:pPr>
        <w:pageBreakBefore w:val="0"/>
        <w:spacing w:after="0" w:before="0" w:lineRule="auto"/>
        <w:rPr>
          <w:b w:val="1"/>
          <w:i w:val="1"/>
        </w:rPr>
      </w:pPr>
      <w:r w:rsidDel="00000000" w:rsidR="00000000" w:rsidRPr="00000000">
        <w:rPr>
          <w:rtl w:val="0"/>
        </w:rPr>
      </w:r>
    </w:p>
    <w:p w:rsidR="00000000" w:rsidDel="00000000" w:rsidP="00000000" w:rsidRDefault="00000000" w:rsidRPr="00000000" w14:paraId="00000010">
      <w:pPr>
        <w:pageBreakBefore w:val="0"/>
        <w:spacing w:after="0" w:before="0" w:lineRule="auto"/>
        <w:rPr>
          <w:b w:val="1"/>
          <w:i w:val="1"/>
        </w:rPr>
      </w:pPr>
      <w:r w:rsidDel="00000000" w:rsidR="00000000" w:rsidRPr="00000000">
        <w:rPr>
          <w:b w:val="1"/>
          <w:i w:val="1"/>
          <w:rtl w:val="0"/>
        </w:rPr>
        <w:t xml:space="preserve">Course Goals </w:t>
      </w:r>
    </w:p>
    <w:p w:rsidR="00000000" w:rsidDel="00000000" w:rsidP="00000000" w:rsidRDefault="00000000" w:rsidRPr="00000000" w14:paraId="00000011">
      <w:pPr>
        <w:pageBreakBefore w:val="0"/>
        <w:spacing w:after="0" w:before="0" w:lineRule="auto"/>
        <w:rPr>
          <w:color w:val="454bc7"/>
        </w:rPr>
      </w:pPr>
      <w:r w:rsidDel="00000000" w:rsidR="00000000" w:rsidRPr="00000000">
        <w:rPr>
          <w:rtl w:val="0"/>
        </w:rPr>
        <w:t xml:space="preserve">Students who complete this course successfully will: </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630"/>
        </w:tabs>
        <w:spacing w:after="0" w:before="0" w:line="276" w:lineRule="auto"/>
        <w:ind w:left="630" w:right="0" w:hanging="180"/>
        <w:jc w:val="left"/>
        <w:rPr/>
      </w:pPr>
      <w:r w:rsidDel="00000000" w:rsidR="00000000" w:rsidRPr="00000000">
        <w:rPr>
          <w:rtl w:val="0"/>
        </w:rPr>
        <w:t xml:space="preserve">Have knowledge of the issues facing college students pertaining to money such as food and housing insecurity, and student debt</w:t>
      </w:r>
    </w:p>
    <w:p w:rsidR="00000000" w:rsidDel="00000000" w:rsidP="00000000" w:rsidRDefault="00000000" w:rsidRPr="00000000" w14:paraId="0000001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630"/>
        </w:tabs>
        <w:spacing w:after="0" w:before="0" w:line="276" w:lineRule="auto"/>
        <w:ind w:left="630" w:right="0" w:hanging="180"/>
        <w:jc w:val="left"/>
        <w:rPr/>
      </w:pPr>
      <w:r w:rsidDel="00000000" w:rsidR="00000000" w:rsidRPr="00000000">
        <w:rPr>
          <w:rtl w:val="0"/>
        </w:rPr>
        <w:t xml:space="preserve">Learn how to h</w:t>
      </w:r>
      <w:r w:rsidDel="00000000" w:rsidR="00000000" w:rsidRPr="00000000">
        <w:rPr>
          <w:rtl w:val="0"/>
        </w:rPr>
        <w:t xml:space="preserve">andle their personal finances as a student and beyond</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630"/>
        </w:tabs>
        <w:spacing w:after="0" w:before="0" w:line="276" w:lineRule="auto"/>
        <w:ind w:left="630" w:right="0" w:hanging="180"/>
        <w:jc w:val="left"/>
        <w:rPr/>
      </w:pPr>
      <w:r w:rsidDel="00000000" w:rsidR="00000000" w:rsidRPr="00000000">
        <w:rPr>
          <w:rtl w:val="0"/>
        </w:rPr>
        <w:t xml:space="preserve">Be aware of the problems of the current financial structure in the U.S. and how it affects them and others</w:t>
      </w:r>
    </w:p>
    <w:p w:rsidR="00000000" w:rsidDel="00000000" w:rsidP="00000000" w:rsidRDefault="00000000" w:rsidRPr="00000000" w14:paraId="0000001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630"/>
        </w:tabs>
        <w:spacing w:after="0" w:before="0" w:line="276" w:lineRule="auto"/>
        <w:ind w:left="630" w:right="0" w:hanging="180"/>
        <w:jc w:val="left"/>
        <w:rPr/>
      </w:pPr>
      <w:r w:rsidDel="00000000" w:rsidR="00000000" w:rsidRPr="00000000">
        <w:rPr>
          <w:rtl w:val="0"/>
        </w:rPr>
        <w:t xml:space="preserve">Gain an understanding of what consumer advocacy is and how it can change the current broken system </w:t>
      </w:r>
    </w:p>
    <w:p w:rsidR="00000000" w:rsidDel="00000000" w:rsidP="00000000" w:rsidRDefault="00000000" w:rsidRPr="00000000" w14:paraId="0000001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630"/>
        </w:tabs>
        <w:spacing w:after="0" w:before="0" w:line="276" w:lineRule="auto"/>
        <w:ind w:left="630" w:right="0" w:hanging="180"/>
        <w:jc w:val="left"/>
        <w:rPr/>
      </w:pPr>
      <w:r w:rsidDel="00000000" w:rsidR="00000000" w:rsidRPr="00000000">
        <w:rPr>
          <w:rtl w:val="0"/>
        </w:rPr>
        <w:t xml:space="preserve">Understand what they, as an active student and an engaged citizen, can do to help combat the issues in their community and beyond related to financial literacy</w:t>
      </w:r>
      <w:r w:rsidDel="00000000" w:rsidR="00000000" w:rsidRPr="00000000">
        <w:rPr>
          <w:rtl w:val="0"/>
        </w:rPr>
      </w:r>
    </w:p>
    <w:p w:rsidR="00000000" w:rsidDel="00000000" w:rsidP="00000000" w:rsidRDefault="00000000" w:rsidRPr="00000000" w14:paraId="00000017">
      <w:pPr>
        <w:pageBreakBefore w:val="0"/>
        <w:spacing w:after="0" w:before="0" w:lineRule="auto"/>
        <w:rPr>
          <w:color w:val="0070c0"/>
        </w:rPr>
      </w:pPr>
      <w:r w:rsidDel="00000000" w:rsidR="00000000" w:rsidRPr="00000000">
        <w:rPr>
          <w:rtl w:val="0"/>
        </w:rPr>
      </w:r>
    </w:p>
    <w:p w:rsidR="00000000" w:rsidDel="00000000" w:rsidP="00000000" w:rsidRDefault="00000000" w:rsidRPr="00000000" w14:paraId="00000018">
      <w:pPr>
        <w:pageBreakBefore w:val="0"/>
        <w:widowControl w:val="0"/>
        <w:spacing w:after="0" w:before="0" w:lineRule="auto"/>
        <w:rPr>
          <w:b w:val="1"/>
          <w:i w:val="1"/>
        </w:rPr>
      </w:pPr>
      <w:r w:rsidDel="00000000" w:rsidR="00000000" w:rsidRPr="00000000">
        <w:rPr>
          <w:b w:val="1"/>
          <w:i w:val="1"/>
          <w:rtl w:val="0"/>
        </w:rPr>
        <w:t xml:space="preserve">Required Texts, Materials, or Equipment: </w:t>
      </w:r>
    </w:p>
    <w:p w:rsidR="00000000" w:rsidDel="00000000" w:rsidP="00000000" w:rsidRDefault="00000000" w:rsidRPr="00000000" w14:paraId="0000001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1"/>
          <w:smallCaps w:val="0"/>
          <w:strike w:val="0"/>
          <w:sz w:val="22"/>
          <w:szCs w:val="22"/>
          <w:highlight w:val="yellow"/>
          <w:vertAlign w:val="baseline"/>
        </w:rPr>
      </w:pPr>
      <w:r w:rsidDel="00000000" w:rsidR="00000000" w:rsidRPr="00000000">
        <w:rPr>
          <w:highlight w:val="yellow"/>
          <w:rtl w:val="0"/>
        </w:rPr>
        <w:t xml:space="preserve">***IDEALLY, ANY BOOKS ARE FREE OR SIGNIFICANTLY CHEAPER***</w:t>
      </w:r>
    </w:p>
    <w:p w:rsidR="00000000" w:rsidDel="00000000" w:rsidP="00000000" w:rsidRDefault="00000000" w:rsidRPr="00000000" w14:paraId="0000001A">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Examples: Customer Advocacy: When You Care, People Notice, </w:t>
      </w:r>
      <w:r w:rsidDel="00000000" w:rsidR="00000000" w:rsidRPr="00000000">
        <w:rPr>
          <w:rtl w:val="0"/>
        </w:rPr>
        <w:t xml:space="preserve">Financial Literacy for Millennials: A Practical Guide to Managing Your Financial Life for Teens, College Students, and Young Adults </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iGrad and the </w:t>
      </w:r>
      <w:r w:rsidDel="00000000" w:rsidR="00000000" w:rsidRPr="00000000">
        <w:rPr>
          <w:rtl w:val="0"/>
        </w:rPr>
        <w:t xml:space="preserve">Financial aid office website (</w:t>
      </w:r>
      <w:hyperlink r:id="rId6">
        <w:r w:rsidDel="00000000" w:rsidR="00000000" w:rsidRPr="00000000">
          <w:rPr>
            <w:color w:val="1155cc"/>
            <w:u w:val="single"/>
            <w:rtl w:val="0"/>
          </w:rPr>
          <w:t xml:space="preserve">https://www.financialaid.umd.edu/literacy/</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C">
      <w:pPr>
        <w:pageBreakBefore w:val="0"/>
        <w:rPr>
          <w:rFonts w:ascii="Calibri" w:cs="Calibri" w:eastAsia="Calibri" w:hAnsi="Calibri"/>
          <w:b w:val="1"/>
          <w:i w:val="1"/>
        </w:rPr>
      </w:pPr>
      <w:r w:rsidDel="00000000" w:rsidR="00000000" w:rsidRPr="00000000">
        <w:rPr>
          <w:rFonts w:ascii="Calibri" w:cs="Calibri" w:eastAsia="Calibri" w:hAnsi="Calibri"/>
          <w:b w:val="1"/>
          <w:i w:val="1"/>
          <w:rtl w:val="0"/>
        </w:rPr>
        <w:t xml:space="preserve">Daily Work/Homework</w:t>
      </w:r>
    </w:p>
    <w:p w:rsidR="00000000" w:rsidDel="00000000" w:rsidP="00000000" w:rsidRDefault="00000000" w:rsidRPr="00000000" w14:paraId="0000001D">
      <w:pPr>
        <w:pageBreakBefore w:val="0"/>
        <w:spacing w:after="0" w:before="0" w:lineRule="auto"/>
        <w:rPr/>
      </w:pPr>
      <w:r w:rsidDel="00000000" w:rsidR="00000000" w:rsidRPr="00000000">
        <w:rPr>
          <w:rtl w:val="0"/>
        </w:rPr>
        <w:t xml:space="preserve">There will be four disbursed reflections due throughout the semester. Each should be between 300-500 words reflecting on material read and information taught from the previous week. These reflections should NOT be summaries. Each must add personal value to what you’ve learned</w:t>
      </w:r>
    </w:p>
    <w:p w:rsidR="00000000" w:rsidDel="00000000" w:rsidP="00000000" w:rsidRDefault="00000000" w:rsidRPr="00000000" w14:paraId="0000001E">
      <w:pPr>
        <w:pageBreakBefore w:val="0"/>
        <w:spacing w:after="0" w:before="0" w:lineRule="auto"/>
        <w:rPr/>
      </w:pPr>
      <w:r w:rsidDel="00000000" w:rsidR="00000000" w:rsidRPr="00000000">
        <w:rPr>
          <w:rtl w:val="0"/>
        </w:rPr>
        <w:t xml:space="preserve">In addition, there will be one film reflection assignment due during the semester. This will be a maximum of 400 words, answering the following questions.</w:t>
      </w:r>
    </w:p>
    <w:p w:rsidR="00000000" w:rsidDel="00000000" w:rsidP="00000000" w:rsidRDefault="00000000" w:rsidRPr="00000000" w14:paraId="0000001F">
      <w:pPr>
        <w:pageBreakBefore w:val="0"/>
        <w:numPr>
          <w:ilvl w:val="0"/>
          <w:numId w:val="20"/>
        </w:numPr>
        <w:spacing w:after="0" w:before="0" w:lineRule="auto"/>
        <w:ind w:left="720" w:hanging="360"/>
        <w:rPr>
          <w:u w:val="none"/>
        </w:rPr>
      </w:pPr>
      <w:r w:rsidDel="00000000" w:rsidR="00000000" w:rsidRPr="00000000">
        <w:rPr>
          <w:rtl w:val="0"/>
        </w:rPr>
        <w:t xml:space="preserve">What new information did you learn from the film?</w:t>
      </w:r>
    </w:p>
    <w:p w:rsidR="00000000" w:rsidDel="00000000" w:rsidP="00000000" w:rsidRDefault="00000000" w:rsidRPr="00000000" w14:paraId="00000020">
      <w:pPr>
        <w:pageBreakBefore w:val="0"/>
        <w:numPr>
          <w:ilvl w:val="0"/>
          <w:numId w:val="20"/>
        </w:numPr>
        <w:spacing w:after="0" w:before="0" w:lineRule="auto"/>
        <w:ind w:left="720" w:hanging="360"/>
        <w:rPr>
          <w:u w:val="none"/>
        </w:rPr>
      </w:pPr>
      <w:r w:rsidDel="00000000" w:rsidR="00000000" w:rsidRPr="00000000">
        <w:rPr>
          <w:rtl w:val="0"/>
        </w:rPr>
        <w:t xml:space="preserve">What did you find surprising or interesting?</w:t>
      </w:r>
    </w:p>
    <w:p w:rsidR="00000000" w:rsidDel="00000000" w:rsidP="00000000" w:rsidRDefault="00000000" w:rsidRPr="00000000" w14:paraId="00000021">
      <w:pPr>
        <w:pageBreakBefore w:val="0"/>
        <w:numPr>
          <w:ilvl w:val="0"/>
          <w:numId w:val="20"/>
        </w:numPr>
        <w:spacing w:after="0" w:before="0" w:lineRule="auto"/>
        <w:ind w:left="720" w:hanging="360"/>
        <w:rPr>
          <w:u w:val="none"/>
        </w:rPr>
      </w:pPr>
      <w:r w:rsidDel="00000000" w:rsidR="00000000" w:rsidRPr="00000000">
        <w:rPr>
          <w:rtl w:val="0"/>
        </w:rPr>
        <w:t xml:space="preserve">Did this change your view on the topic? Why or why not? </w:t>
      </w:r>
    </w:p>
    <w:p w:rsidR="00000000" w:rsidDel="00000000" w:rsidP="00000000" w:rsidRDefault="00000000" w:rsidRPr="00000000" w14:paraId="00000022">
      <w:pPr>
        <w:pageBreakBefore w:val="0"/>
        <w:spacing w:after="0" w:before="0" w:lineRule="auto"/>
        <w:rPr/>
      </w:pPr>
      <w:r w:rsidDel="00000000" w:rsidR="00000000" w:rsidRPr="00000000">
        <w:rPr>
          <w:rtl w:val="0"/>
        </w:rPr>
        <w:t xml:space="preserve">Films may include: </w:t>
      </w:r>
    </w:p>
    <w:p w:rsidR="00000000" w:rsidDel="00000000" w:rsidP="00000000" w:rsidRDefault="00000000" w:rsidRPr="00000000" w14:paraId="00000023">
      <w:pPr>
        <w:pageBreakBefore w:val="0"/>
        <w:numPr>
          <w:ilvl w:val="0"/>
          <w:numId w:val="11"/>
        </w:numPr>
        <w:spacing w:after="0" w:before="0" w:lineRule="auto"/>
        <w:ind w:left="720" w:hanging="360"/>
        <w:rPr>
          <w:u w:val="none"/>
        </w:rPr>
      </w:pPr>
      <w:r w:rsidDel="00000000" w:rsidR="00000000" w:rsidRPr="00000000">
        <w:rPr>
          <w:rtl w:val="0"/>
        </w:rPr>
        <w:t xml:space="preserve">Maxed Out: Hard Times, Easy Credit and the Era of Predatory Lenders</w:t>
      </w:r>
    </w:p>
    <w:p w:rsidR="00000000" w:rsidDel="00000000" w:rsidP="00000000" w:rsidRDefault="00000000" w:rsidRPr="00000000" w14:paraId="00000024">
      <w:pPr>
        <w:pageBreakBefore w:val="0"/>
        <w:numPr>
          <w:ilvl w:val="0"/>
          <w:numId w:val="11"/>
        </w:numPr>
        <w:spacing w:after="0" w:before="0" w:lineRule="auto"/>
        <w:ind w:left="720" w:hanging="360"/>
        <w:rPr>
          <w:u w:val="none"/>
        </w:rPr>
      </w:pPr>
      <w:r w:rsidDel="00000000" w:rsidR="00000000" w:rsidRPr="00000000">
        <w:rPr>
          <w:rtl w:val="0"/>
        </w:rPr>
        <w:t xml:space="preserve">The Ordinance: Texas Churches vs. The Payday Loan Industry</w:t>
      </w:r>
    </w:p>
    <w:p w:rsidR="00000000" w:rsidDel="00000000" w:rsidP="00000000" w:rsidRDefault="00000000" w:rsidRPr="00000000" w14:paraId="00000025">
      <w:pPr>
        <w:pageBreakBefore w:val="0"/>
        <w:numPr>
          <w:ilvl w:val="0"/>
          <w:numId w:val="11"/>
        </w:numPr>
        <w:spacing w:after="0" w:before="0" w:lineRule="auto"/>
        <w:ind w:left="720" w:hanging="360"/>
        <w:rPr>
          <w:u w:val="none"/>
        </w:rPr>
      </w:pPr>
      <w:r w:rsidDel="00000000" w:rsidR="00000000" w:rsidRPr="00000000">
        <w:rPr>
          <w:rtl w:val="0"/>
        </w:rPr>
        <w:t xml:space="preserve">The Big Short</w:t>
      </w:r>
    </w:p>
    <w:p w:rsidR="00000000" w:rsidDel="00000000" w:rsidP="00000000" w:rsidRDefault="00000000" w:rsidRPr="00000000" w14:paraId="00000026">
      <w:pPr>
        <w:pageBreakBefore w:val="0"/>
        <w:numPr>
          <w:ilvl w:val="0"/>
          <w:numId w:val="11"/>
        </w:numPr>
        <w:spacing w:after="0" w:before="0" w:lineRule="auto"/>
        <w:ind w:left="720" w:hanging="360"/>
        <w:rPr>
          <w:u w:val="none"/>
        </w:rPr>
      </w:pPr>
      <w:r w:rsidDel="00000000" w:rsidR="00000000" w:rsidRPr="00000000">
        <w:rPr>
          <w:rtl w:val="0"/>
        </w:rPr>
        <w:t xml:space="preserve">A Place at the Table (Food Insecurity in the United States)</w:t>
      </w:r>
    </w:p>
    <w:p w:rsidR="00000000" w:rsidDel="00000000" w:rsidP="00000000" w:rsidRDefault="00000000" w:rsidRPr="00000000" w14:paraId="00000027">
      <w:pPr>
        <w:pageBreakBefore w:val="0"/>
        <w:numPr>
          <w:ilvl w:val="0"/>
          <w:numId w:val="11"/>
        </w:numPr>
        <w:spacing w:after="0" w:before="0" w:lineRule="auto"/>
        <w:ind w:left="720" w:hanging="360"/>
        <w:rPr>
          <w:u w:val="none"/>
        </w:rPr>
      </w:pPr>
      <w:r w:rsidDel="00000000" w:rsidR="00000000" w:rsidRPr="00000000">
        <w:rPr>
          <w:rtl w:val="0"/>
        </w:rPr>
        <w:t xml:space="preserve">Inside Job (Financial Crisis of 2008)</w:t>
      </w:r>
    </w:p>
    <w:p w:rsidR="00000000" w:rsidDel="00000000" w:rsidP="00000000" w:rsidRDefault="00000000" w:rsidRPr="00000000" w14:paraId="00000028">
      <w:pPr>
        <w:pageBreakBefore w:val="0"/>
        <w:spacing w:after="0" w:before="0" w:lineRule="auto"/>
        <w:rPr/>
      </w:pPr>
      <w:r w:rsidDel="00000000" w:rsidR="00000000" w:rsidRPr="00000000">
        <w:rPr>
          <w:rtl w:val="0"/>
        </w:rPr>
      </w:r>
    </w:p>
    <w:p w:rsidR="00000000" w:rsidDel="00000000" w:rsidP="00000000" w:rsidRDefault="00000000" w:rsidRPr="00000000" w14:paraId="00000029">
      <w:pPr>
        <w:pageBreakBefore w:val="0"/>
        <w:rPr>
          <w:rFonts w:ascii="Calibri" w:cs="Calibri" w:eastAsia="Calibri" w:hAnsi="Calibri"/>
          <w:b w:val="1"/>
          <w:i w:val="1"/>
        </w:rPr>
      </w:pPr>
      <w:r w:rsidDel="00000000" w:rsidR="00000000" w:rsidRPr="00000000">
        <w:rPr>
          <w:rFonts w:ascii="Calibri" w:cs="Calibri" w:eastAsia="Calibri" w:hAnsi="Calibri"/>
          <w:b w:val="1"/>
          <w:i w:val="1"/>
          <w:rtl w:val="0"/>
        </w:rPr>
        <w:t xml:space="preserve">Major Assignments: Descriptions</w:t>
      </w:r>
    </w:p>
    <w:p w:rsidR="00000000" w:rsidDel="00000000" w:rsidP="00000000" w:rsidRDefault="00000000" w:rsidRPr="00000000" w14:paraId="0000002A">
      <w:pPr>
        <w:pageBreakBefore w:val="0"/>
        <w:rPr>
          <w:b w:val="1"/>
          <w:highlight w:val="yellow"/>
        </w:rPr>
      </w:pPr>
      <w:r w:rsidDel="00000000" w:rsidR="00000000" w:rsidRPr="00000000">
        <w:rPr>
          <w:b w:val="1"/>
          <w:highlight w:val="yellow"/>
          <w:rtl w:val="0"/>
        </w:rPr>
        <w:t xml:space="preserve">**A few ideas, but defer to the professor teaching the course **</w:t>
      </w:r>
    </w:p>
    <w:p w:rsidR="00000000" w:rsidDel="00000000" w:rsidP="00000000" w:rsidRDefault="00000000" w:rsidRPr="00000000" w14:paraId="0000002B">
      <w:pPr>
        <w:pageBreakBefore w:val="0"/>
        <w:numPr>
          <w:ilvl w:val="0"/>
          <w:numId w:val="12"/>
        </w:numPr>
        <w:ind w:left="720" w:hanging="360"/>
        <w:rPr>
          <w:u w:val="none"/>
        </w:rPr>
      </w:pPr>
      <w:r w:rsidDel="00000000" w:rsidR="00000000" w:rsidRPr="00000000">
        <w:rPr>
          <w:rtl w:val="0"/>
        </w:rPr>
        <w:t xml:space="preserve">Career Planning and Personal Budget Assignment (15%)</w:t>
      </w:r>
    </w:p>
    <w:p w:rsidR="00000000" w:rsidDel="00000000" w:rsidP="00000000" w:rsidRDefault="00000000" w:rsidRPr="00000000" w14:paraId="0000002C">
      <w:pPr>
        <w:pageBreakBefore w:val="0"/>
        <w:ind w:left="720" w:firstLine="0"/>
        <w:rPr/>
      </w:pPr>
      <w:r w:rsidDel="00000000" w:rsidR="00000000" w:rsidRPr="00000000">
        <w:rPr>
          <w:rtl w:val="0"/>
        </w:rPr>
        <w:t xml:space="preserve">Students will be required to research their intended career field and potential job positions of interest to them after graduation. They will then choose a job position, find salary information for the state of maryland pertaining to this job, and research their expected living expenses (aspects that will be talked about at length during Week 4’s lecture). This will then be turned into a budget through excel/ google sheets to demonstrate personally for each student what their goals should be for spending and saving. This assignment will hopefully be utilized outside of class, either directly or from gains in skills and understanding. </w:t>
      </w:r>
    </w:p>
    <w:p w:rsidR="00000000" w:rsidDel="00000000" w:rsidP="00000000" w:rsidRDefault="00000000" w:rsidRPr="00000000" w14:paraId="0000002D">
      <w:pPr>
        <w:pageBreakBefore w:val="0"/>
        <w:numPr>
          <w:ilvl w:val="0"/>
          <w:numId w:val="12"/>
        </w:numPr>
        <w:ind w:left="720" w:hanging="360"/>
        <w:rPr>
          <w:u w:val="none"/>
        </w:rPr>
      </w:pPr>
      <w:r w:rsidDel="00000000" w:rsidR="00000000" w:rsidRPr="00000000">
        <w:rPr>
          <w:rtl w:val="0"/>
        </w:rPr>
        <w:t xml:space="preserve">Consumer Credit Report (10%)</w:t>
      </w:r>
    </w:p>
    <w:p w:rsidR="00000000" w:rsidDel="00000000" w:rsidP="00000000" w:rsidRDefault="00000000" w:rsidRPr="00000000" w14:paraId="0000002E">
      <w:pPr>
        <w:pageBreakBefore w:val="0"/>
        <w:ind w:left="720" w:firstLine="0"/>
        <w:rPr/>
      </w:pPr>
      <w:r w:rsidDel="00000000" w:rsidR="00000000" w:rsidRPr="00000000">
        <w:rPr>
          <w:rtl w:val="0"/>
        </w:rPr>
        <w:t xml:space="preserve">Students will be required to research their credit scores, reasons why it is low or high, and ways in which they can personally improve them. It will also be required of students to find at least three credit cards and evaluate them for their yearly fees, interest rates, payback requirements, and other aspects. Then, it will be necessary to compile this information into a page long, single spaced response in the style of a report. This can include tables, lists, and paragraphs. This report can then be used by the student for understanding of where their credit stands, how to improve their credit and which credit cards they should and shouldn’t consider.</w:t>
      </w:r>
    </w:p>
    <w:p w:rsidR="00000000" w:rsidDel="00000000" w:rsidP="00000000" w:rsidRDefault="00000000" w:rsidRPr="00000000" w14:paraId="0000002F">
      <w:pPr>
        <w:pageBreakBefore w:val="0"/>
        <w:numPr>
          <w:ilvl w:val="0"/>
          <w:numId w:val="12"/>
        </w:numPr>
        <w:ind w:left="720" w:hanging="360"/>
        <w:rPr>
          <w:u w:val="none"/>
        </w:rPr>
      </w:pPr>
      <w:r w:rsidDel="00000000" w:rsidR="00000000" w:rsidRPr="00000000">
        <w:rPr>
          <w:rtl w:val="0"/>
        </w:rPr>
        <w:t xml:space="preserve">Final Group Consumer Advocacy Project (30%)</w:t>
      </w:r>
    </w:p>
    <w:p w:rsidR="00000000" w:rsidDel="00000000" w:rsidP="00000000" w:rsidRDefault="00000000" w:rsidRPr="00000000" w14:paraId="00000030">
      <w:pPr>
        <w:pageBreakBefore w:val="0"/>
        <w:ind w:left="720" w:firstLine="0"/>
        <w:rPr/>
      </w:pPr>
      <w:r w:rsidDel="00000000" w:rsidR="00000000" w:rsidRPr="00000000">
        <w:rPr>
          <w:rtl w:val="0"/>
        </w:rPr>
        <w:t xml:space="preserve">The final group consumer advocacy project is an essential part of the class. Students will be in groups as large as six people and they may be self selected. In each group, students are expected to select a topic related to consumer advocacy and create a solution to a problem they feel is significant.  This can be an issue in the course material or something the group personally is passionate about. Examples of potential issues students can focus on include: </w:t>
      </w:r>
    </w:p>
    <w:p w:rsidR="00000000" w:rsidDel="00000000" w:rsidP="00000000" w:rsidRDefault="00000000" w:rsidRPr="00000000" w14:paraId="00000031">
      <w:pPr>
        <w:pageBreakBefore w:val="0"/>
        <w:numPr>
          <w:ilvl w:val="0"/>
          <w:numId w:val="17"/>
        </w:numPr>
        <w:spacing w:after="0" w:afterAutospacing="0"/>
        <w:ind w:left="1440" w:hanging="360"/>
        <w:rPr>
          <w:u w:val="none"/>
        </w:rPr>
      </w:pPr>
      <w:r w:rsidDel="00000000" w:rsidR="00000000" w:rsidRPr="00000000">
        <w:rPr>
          <w:rtl w:val="0"/>
        </w:rPr>
        <w:t xml:space="preserve">Payday lending, discriminatory lending</w:t>
      </w:r>
    </w:p>
    <w:p w:rsidR="00000000" w:rsidDel="00000000" w:rsidP="00000000" w:rsidRDefault="00000000" w:rsidRPr="00000000" w14:paraId="00000032">
      <w:pPr>
        <w:pageBreakBefore w:val="0"/>
        <w:numPr>
          <w:ilvl w:val="0"/>
          <w:numId w:val="17"/>
        </w:numPr>
        <w:spacing w:after="0" w:afterAutospacing="0" w:before="0" w:beforeAutospacing="0"/>
        <w:ind w:left="1440" w:hanging="360"/>
        <w:rPr>
          <w:u w:val="none"/>
        </w:rPr>
      </w:pPr>
      <w:r w:rsidDel="00000000" w:rsidR="00000000" w:rsidRPr="00000000">
        <w:rPr>
          <w:rtl w:val="0"/>
        </w:rPr>
        <w:t xml:space="preserve">Student Loans, Credit Card Debt</w:t>
      </w:r>
    </w:p>
    <w:p w:rsidR="00000000" w:rsidDel="00000000" w:rsidP="00000000" w:rsidRDefault="00000000" w:rsidRPr="00000000" w14:paraId="00000033">
      <w:pPr>
        <w:pageBreakBefore w:val="0"/>
        <w:numPr>
          <w:ilvl w:val="0"/>
          <w:numId w:val="17"/>
        </w:numPr>
        <w:spacing w:after="0" w:afterAutospacing="0" w:before="0" w:beforeAutospacing="0"/>
        <w:ind w:left="1440" w:hanging="360"/>
        <w:rPr>
          <w:u w:val="none"/>
        </w:rPr>
      </w:pPr>
      <w:r w:rsidDel="00000000" w:rsidR="00000000" w:rsidRPr="00000000">
        <w:rPr>
          <w:rtl w:val="0"/>
        </w:rPr>
        <w:t xml:space="preserve">Food insecurity</w:t>
      </w:r>
    </w:p>
    <w:p w:rsidR="00000000" w:rsidDel="00000000" w:rsidP="00000000" w:rsidRDefault="00000000" w:rsidRPr="00000000" w14:paraId="00000034">
      <w:pPr>
        <w:pageBreakBefore w:val="0"/>
        <w:numPr>
          <w:ilvl w:val="0"/>
          <w:numId w:val="17"/>
        </w:numPr>
        <w:spacing w:before="0" w:beforeAutospacing="0"/>
        <w:ind w:left="1440" w:hanging="360"/>
        <w:rPr>
          <w:u w:val="none"/>
        </w:rPr>
      </w:pPr>
      <w:r w:rsidDel="00000000" w:rsidR="00000000" w:rsidRPr="00000000">
        <w:rPr>
          <w:rtl w:val="0"/>
        </w:rPr>
        <w:t xml:space="preserve">Mortgages, Housing Insecurity, Discriminatory Housing Practices (Redlining, gentrification, etc.)</w:t>
      </w:r>
    </w:p>
    <w:p w:rsidR="00000000" w:rsidDel="00000000" w:rsidP="00000000" w:rsidRDefault="00000000" w:rsidRPr="00000000" w14:paraId="00000035">
      <w:pPr>
        <w:pageBreakBefore w:val="0"/>
        <w:ind w:left="720" w:firstLine="0"/>
        <w:rPr/>
      </w:pPr>
      <w:r w:rsidDel="00000000" w:rsidR="00000000" w:rsidRPr="00000000">
        <w:rPr>
          <w:rtl w:val="0"/>
        </w:rPr>
        <w:t xml:space="preserve">Each group must cover a different issue for the sake of unique presentations. Issues can have a broad range, but students will be encouraged to relate the material to the UMD campus and it’s student body. Solutions can include a number of ideas, such as non-profit advocacy, community engagement, enhancing resources for education, and many others. This project can be in the form of a powerpoint presentation, video project, interactive class activity, or any other reasonable and creative means of presentation. They are expected to be engaging and will be graded by both their peers and the professor.</w:t>
      </w:r>
    </w:p>
    <w:p w:rsidR="00000000" w:rsidDel="00000000" w:rsidP="00000000" w:rsidRDefault="00000000" w:rsidRPr="00000000" w14:paraId="00000036">
      <w:pPr>
        <w:pageBreakBefore w:val="0"/>
        <w:numPr>
          <w:ilvl w:val="0"/>
          <w:numId w:val="12"/>
        </w:numPr>
        <w:ind w:left="720" w:hanging="360"/>
        <w:rPr>
          <w:u w:val="none"/>
        </w:rPr>
      </w:pPr>
      <w:r w:rsidDel="00000000" w:rsidR="00000000" w:rsidRPr="00000000">
        <w:rPr>
          <w:rtl w:val="0"/>
        </w:rPr>
        <w:t xml:space="preserve">Food Budget Assignment (5%)</w:t>
      </w:r>
    </w:p>
    <w:p w:rsidR="00000000" w:rsidDel="00000000" w:rsidP="00000000" w:rsidRDefault="00000000" w:rsidRPr="00000000" w14:paraId="00000037">
      <w:pPr>
        <w:pageBreakBefore w:val="0"/>
        <w:ind w:left="720" w:firstLine="0"/>
        <w:rPr>
          <w:b w:val="1"/>
        </w:rPr>
      </w:pPr>
      <w:r w:rsidDel="00000000" w:rsidR="00000000" w:rsidRPr="00000000">
        <w:rPr>
          <w:rtl w:val="0"/>
        </w:rPr>
        <w:t xml:space="preserve">Students are to begin a budget sheet through google drive to be updated progressively through the semester. Basic requirements include setting goals for money spent on grocery shopping and dining out. Students should periodically record their spending and evaluate their progress to stay in line with these goals. In order to receive full credit, students must submit the google sheet with evidence of changes throughout the semester (dates are recorded as to when the sheet was altered through google sheets) and a brief 250-400 word typed reflection and evaluation of actual spending compared to planned spending. </w:t>
      </w:r>
      <w:r w:rsidDel="00000000" w:rsidR="00000000" w:rsidRPr="00000000">
        <w:rPr>
          <w:b w:val="1"/>
          <w:rtl w:val="0"/>
        </w:rPr>
        <w:t xml:space="preserve">This is to be started after Week 4: Budgeting and Career Planning and due at the end of the semester.</w:t>
      </w:r>
    </w:p>
    <w:p w:rsidR="00000000" w:rsidDel="00000000" w:rsidP="00000000" w:rsidRDefault="00000000" w:rsidRPr="00000000" w14:paraId="00000038">
      <w:pPr>
        <w:pageBreakBefore w:val="0"/>
        <w:widowControl w:val="0"/>
        <w:spacing w:after="0" w:before="0" w:lineRule="auto"/>
        <w:rPr/>
      </w:pPr>
      <w:r w:rsidDel="00000000" w:rsidR="00000000" w:rsidRPr="00000000">
        <w:rPr>
          <w:b w:val="1"/>
          <w:i w:val="1"/>
          <w:rtl w:val="0"/>
        </w:rPr>
        <w:t xml:space="preserve">Class Participation</w:t>
      </w:r>
      <w:r w:rsidDel="00000000" w:rsidR="00000000" w:rsidRPr="00000000">
        <w:rPr>
          <w:rtl w:val="0"/>
        </w:rPr>
        <w:t xml:space="preserve"> </w:t>
      </w:r>
    </w:p>
    <w:p w:rsidR="00000000" w:rsidDel="00000000" w:rsidP="00000000" w:rsidRDefault="00000000" w:rsidRPr="00000000" w14:paraId="00000039">
      <w:pPr>
        <w:pageBreakBefore w:val="0"/>
        <w:widowControl w:val="0"/>
        <w:spacing w:after="0" w:lineRule="auto"/>
        <w:rPr/>
      </w:pPr>
      <w:r w:rsidDel="00000000" w:rsidR="00000000" w:rsidRPr="00000000">
        <w:rPr>
          <w:rtl w:val="0"/>
        </w:rPr>
        <w:t xml:space="preserve">Attendance and Engagement</w:t>
      </w:r>
    </w:p>
    <w:p w:rsidR="00000000" w:rsidDel="00000000" w:rsidP="00000000" w:rsidRDefault="00000000" w:rsidRPr="00000000" w14:paraId="0000003A">
      <w:pPr>
        <w:pageBreakBefore w:val="0"/>
        <w:widowControl w:val="0"/>
        <w:spacing w:after="0" w:lineRule="auto"/>
        <w:rPr/>
      </w:pPr>
      <w:r w:rsidDel="00000000" w:rsidR="00000000" w:rsidRPr="00000000">
        <w:rPr>
          <w:rtl w:val="0"/>
        </w:rPr>
        <w:t xml:space="preserve">Students are expected to attend and participate in all classes. Attendance will be taken randomly at six different times during the semester. Engagement means that you are not on your cellphones, and laptops are not permitted in class unless with the specific permission of the professor and/or on days in which workshops and in-class assignments are held in class. If guest speakers are in the room, it is expected of students to pay attention and be respectful.</w:t>
      </w:r>
    </w:p>
    <w:p w:rsidR="00000000" w:rsidDel="00000000" w:rsidP="00000000" w:rsidRDefault="00000000" w:rsidRPr="00000000" w14:paraId="0000003B">
      <w:pPr>
        <w:pageBreakBefore w:val="0"/>
        <w:widowControl w:val="0"/>
        <w:spacing w:after="0" w:lineRule="auto"/>
        <w:ind w:firstLine="720"/>
        <w:rPr/>
      </w:pPr>
      <w:r w:rsidDel="00000000" w:rsidR="00000000" w:rsidRPr="00000000">
        <w:rPr>
          <w:rtl w:val="0"/>
        </w:rPr>
        <w:t xml:space="preserve">Examples of workshops, classroom activities, and guest lectures</w:t>
      </w:r>
    </w:p>
    <w:p w:rsidR="00000000" w:rsidDel="00000000" w:rsidP="00000000" w:rsidRDefault="00000000" w:rsidRPr="00000000" w14:paraId="0000003C">
      <w:pPr>
        <w:pageBreakBefore w:val="0"/>
        <w:numPr>
          <w:ilvl w:val="0"/>
          <w:numId w:val="23"/>
        </w:numPr>
        <w:spacing w:after="0" w:afterAutospacing="0"/>
        <w:ind w:left="1440" w:hanging="360"/>
        <w:rPr/>
      </w:pPr>
      <w:r w:rsidDel="00000000" w:rsidR="00000000" w:rsidRPr="00000000">
        <w:rPr>
          <w:rtl w:val="0"/>
        </w:rPr>
        <w:t xml:space="preserve">In Class Financial Planning and Retirement Workshop </w:t>
      </w:r>
    </w:p>
    <w:p w:rsidR="00000000" w:rsidDel="00000000" w:rsidP="00000000" w:rsidRDefault="00000000" w:rsidRPr="00000000" w14:paraId="0000003D">
      <w:pPr>
        <w:pageBreakBefore w:val="0"/>
        <w:numPr>
          <w:ilvl w:val="0"/>
          <w:numId w:val="23"/>
        </w:numPr>
        <w:spacing w:after="0" w:afterAutospacing="0" w:before="0" w:beforeAutospacing="0"/>
        <w:ind w:left="1440" w:hanging="360"/>
        <w:rPr>
          <w:u w:val="none"/>
        </w:rPr>
      </w:pPr>
      <w:r w:rsidDel="00000000" w:rsidR="00000000" w:rsidRPr="00000000">
        <w:rPr>
          <w:rtl w:val="0"/>
        </w:rPr>
        <w:t xml:space="preserve">Class Activity on Technological Currencies: Evaluating Bitcoin </w:t>
      </w:r>
    </w:p>
    <w:p w:rsidR="00000000" w:rsidDel="00000000" w:rsidP="00000000" w:rsidRDefault="00000000" w:rsidRPr="00000000" w14:paraId="0000003E">
      <w:pPr>
        <w:pageBreakBefore w:val="0"/>
        <w:widowControl w:val="0"/>
        <w:numPr>
          <w:ilvl w:val="0"/>
          <w:numId w:val="23"/>
        </w:numPr>
        <w:spacing w:after="0" w:before="0" w:beforeAutospacing="0" w:lineRule="auto"/>
        <w:ind w:left="1440" w:hanging="360"/>
        <w:rPr>
          <w:u w:val="none"/>
        </w:rPr>
      </w:pPr>
      <w:r w:rsidDel="00000000" w:rsidR="00000000" w:rsidRPr="00000000">
        <w:rPr>
          <w:rtl w:val="0"/>
        </w:rPr>
        <w:t xml:space="preserve">Guest Lectures from local non-profits working on food insecurity, experts on homelessness and housing insecurity, financial aid office representatives, etc.</w:t>
      </w:r>
    </w:p>
    <w:p w:rsidR="00000000" w:rsidDel="00000000" w:rsidP="00000000" w:rsidRDefault="00000000" w:rsidRPr="00000000" w14:paraId="0000003F">
      <w:pPr>
        <w:pageBreakBefore w:val="0"/>
        <w:widowControl w:val="0"/>
        <w:spacing w:after="0" w:lineRule="auto"/>
        <w:rPr/>
      </w:pPr>
      <w:r w:rsidDel="00000000" w:rsidR="00000000" w:rsidRPr="00000000">
        <w:rPr>
          <w:rtl w:val="0"/>
        </w:rPr>
        <w:t xml:space="preserve">Student Led Discussion</w:t>
      </w:r>
    </w:p>
    <w:p w:rsidR="00000000" w:rsidDel="00000000" w:rsidP="00000000" w:rsidRDefault="00000000" w:rsidRPr="00000000" w14:paraId="00000040">
      <w:pPr>
        <w:pageBreakBefore w:val="0"/>
        <w:widowControl w:val="0"/>
        <w:spacing w:after="0" w:lineRule="auto"/>
        <w:rPr/>
      </w:pPr>
      <w:r w:rsidDel="00000000" w:rsidR="00000000" w:rsidRPr="00000000">
        <w:rPr>
          <w:rtl w:val="0"/>
        </w:rPr>
        <w:t xml:space="preserve">As part of the participation grade, students are expected to work together in assigned groups to prepare and lead a discussion in class on the topic for that class period. The class will be split in half, with half of the group discussing in a circle with one group and the same for the other. Students in the group leading the discussion for that day must contribute to the questions that will be asked and content covered. All students should come to class having read the material and have an understanding of what will be discussed. During discussion, students are encouraged to raise their hands and participate. All interactions must be civil, respectful, and supportive of an inclusive learning environment for all students.</w:t>
      </w:r>
    </w:p>
    <w:p w:rsidR="00000000" w:rsidDel="00000000" w:rsidP="00000000" w:rsidRDefault="00000000" w:rsidRPr="00000000" w14:paraId="00000041">
      <w:pPr>
        <w:pageBreakBefore w:val="0"/>
        <w:widowControl w:val="0"/>
        <w:spacing w:after="0" w:lineRule="auto"/>
        <w:rPr/>
      </w:pPr>
      <w:r w:rsidDel="00000000" w:rsidR="00000000" w:rsidRPr="00000000">
        <w:rPr>
          <w:rtl w:val="0"/>
        </w:rPr>
      </w:r>
    </w:p>
    <w:p w:rsidR="00000000" w:rsidDel="00000000" w:rsidP="00000000" w:rsidRDefault="00000000" w:rsidRPr="00000000" w14:paraId="00000042">
      <w:pPr>
        <w:pageBreakBefore w:val="0"/>
        <w:widowControl w:val="0"/>
        <w:spacing w:after="0" w:lineRule="auto"/>
        <w:rPr/>
      </w:pPr>
      <w:r w:rsidDel="00000000" w:rsidR="00000000" w:rsidRPr="00000000">
        <w:rPr>
          <w:rtl w:val="0"/>
        </w:rPr>
      </w:r>
    </w:p>
    <w:p w:rsidR="00000000" w:rsidDel="00000000" w:rsidP="00000000" w:rsidRDefault="00000000" w:rsidRPr="00000000" w14:paraId="00000043">
      <w:pPr>
        <w:pageBreakBefore w:val="0"/>
        <w:rPr>
          <w:color w:val="454bc7"/>
        </w:rPr>
      </w:pPr>
      <w:r w:rsidDel="00000000" w:rsidR="00000000" w:rsidRPr="00000000">
        <w:rPr>
          <w:rFonts w:ascii="Calibri" w:cs="Calibri" w:eastAsia="Calibri" w:hAnsi="Calibri"/>
          <w:b w:val="1"/>
          <w:i w:val="1"/>
          <w:rtl w:val="0"/>
        </w:rPr>
        <w:t xml:space="preserve">Course Grading  </w:t>
      </w: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Explanation of Grading System</w:t>
      </w:r>
      <w:r w:rsidDel="00000000" w:rsidR="00000000" w:rsidRPr="00000000">
        <w:rPr>
          <w:rtl w:val="0"/>
        </w:rPr>
      </w:r>
    </w:p>
    <w:p w:rsidR="00000000" w:rsidDel="00000000" w:rsidP="00000000" w:rsidRDefault="00000000" w:rsidRPr="00000000" w14:paraId="0000004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tl w:val="0"/>
        </w:rPr>
        <w:t xml:space="preserve">Projects (60%)</w:t>
      </w:r>
      <w:r w:rsidDel="00000000" w:rsidR="00000000" w:rsidRPr="00000000">
        <w:rPr>
          <w:rtl w:val="0"/>
        </w:rPr>
      </w:r>
    </w:p>
    <w:p w:rsidR="00000000" w:rsidDel="00000000" w:rsidP="00000000" w:rsidRDefault="00000000" w:rsidRPr="00000000" w14:paraId="0000004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Homework </w:t>
      </w:r>
      <w:r w:rsidDel="00000000" w:rsidR="00000000" w:rsidRPr="00000000">
        <w:rPr>
          <w:rtl w:val="0"/>
        </w:rPr>
        <w:t xml:space="preserve">(20%)</w:t>
      </w: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Class Participation </w:t>
      </w:r>
      <w:r w:rsidDel="00000000" w:rsidR="00000000" w:rsidRPr="00000000">
        <w:rPr>
          <w:rtl w:val="0"/>
        </w:rPr>
        <w:t xml:space="preserve">(20%)</w:t>
      </w:r>
    </w:p>
    <w:p w:rsidR="00000000" w:rsidDel="00000000" w:rsidP="00000000" w:rsidRDefault="00000000" w:rsidRPr="00000000" w14:paraId="0000004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Attendance and Engagement in Lecture (15% of total grade)</w:t>
      </w:r>
    </w:p>
    <w:p w:rsidR="00000000" w:rsidDel="00000000" w:rsidP="00000000" w:rsidRDefault="00000000" w:rsidRPr="00000000" w14:paraId="0000004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Student Led Discussion (5% of total grade)</w:t>
      </w:r>
      <w:r w:rsidDel="00000000" w:rsidR="00000000" w:rsidRPr="00000000">
        <w:rPr>
          <w:rtl w:val="0"/>
        </w:rPr>
      </w:r>
    </w:p>
    <w:p w:rsidR="00000000" w:rsidDel="00000000" w:rsidP="00000000" w:rsidRDefault="00000000" w:rsidRPr="00000000" w14:paraId="0000004A">
      <w:pPr>
        <w:pageBreakBefore w:val="0"/>
        <w:widowControl w:val="0"/>
        <w:spacing w:after="0" w:lineRule="auto"/>
        <w:rPr/>
      </w:pPr>
      <w:r w:rsidDel="00000000" w:rsidR="00000000" w:rsidRPr="00000000">
        <w:rPr>
          <w:b w:val="1"/>
          <w:i w:val="1"/>
          <w:rtl w:val="0"/>
        </w:rPr>
        <w:t xml:space="preserve">Course-Specific Support or Supplementary Instruction</w:t>
      </w:r>
      <w:r w:rsidDel="00000000" w:rsidR="00000000" w:rsidRPr="00000000">
        <w:rPr>
          <w:rtl w:val="0"/>
        </w:rPr>
        <w:br w:type="textWrapping"/>
      </w:r>
      <w:r w:rsidDel="00000000" w:rsidR="00000000" w:rsidRPr="00000000">
        <w:rPr>
          <w:highlight w:val="yellow"/>
          <w:rtl w:val="0"/>
        </w:rPr>
        <w:t xml:space="preserve">WE HOPE TO EXPAND THIS SECTION THROUGH PARTNERSHIPS WITH OTHER ON CAMPUS AGENCIES AND ORGANIZATIONS.</w:t>
      </w:r>
      <w:r w:rsidDel="00000000" w:rsidR="00000000" w:rsidRPr="00000000">
        <w:rPr>
          <w:rtl w:val="0"/>
        </w:rPr>
        <w:t xml:space="preserve"> For example:</w:t>
      </w:r>
    </w:p>
    <w:p w:rsidR="00000000" w:rsidDel="00000000" w:rsidP="00000000" w:rsidRDefault="00000000" w:rsidRPr="00000000" w14:paraId="0000004B">
      <w:pPr>
        <w:pageBreakBefore w:val="0"/>
        <w:widowControl w:val="0"/>
        <w:numPr>
          <w:ilvl w:val="0"/>
          <w:numId w:val="7"/>
        </w:numPr>
        <w:spacing w:after="0" w:afterAutospacing="0" w:lineRule="auto"/>
        <w:ind w:left="720" w:hanging="360"/>
        <w:rPr>
          <w:u w:val="none"/>
        </w:rPr>
      </w:pPr>
      <w:r w:rsidDel="00000000" w:rsidR="00000000" w:rsidRPr="00000000">
        <w:rPr>
          <w:rtl w:val="0"/>
        </w:rPr>
        <w:t xml:space="preserve">iGrad and Office of Student Financial Aid</w:t>
      </w:r>
    </w:p>
    <w:p w:rsidR="00000000" w:rsidDel="00000000" w:rsidP="00000000" w:rsidRDefault="00000000" w:rsidRPr="00000000" w14:paraId="0000004C">
      <w:pPr>
        <w:pageBreakBefore w:val="0"/>
        <w:widowControl w:val="0"/>
        <w:numPr>
          <w:ilvl w:val="0"/>
          <w:numId w:val="7"/>
        </w:numPr>
        <w:spacing w:after="0" w:afterAutospacing="0" w:before="0" w:beforeAutospacing="0" w:lineRule="auto"/>
        <w:ind w:left="720" w:hanging="360"/>
        <w:rPr>
          <w:u w:val="none"/>
        </w:rPr>
      </w:pPr>
      <w:r w:rsidDel="00000000" w:rsidR="00000000" w:rsidRPr="00000000">
        <w:rPr>
          <w:rtl w:val="0"/>
        </w:rPr>
        <w:t xml:space="preserve">One on one support with Help Center</w:t>
      </w:r>
    </w:p>
    <w:p w:rsidR="00000000" w:rsidDel="00000000" w:rsidP="00000000" w:rsidRDefault="00000000" w:rsidRPr="00000000" w14:paraId="0000004D">
      <w:pPr>
        <w:pageBreakBefore w:val="0"/>
        <w:widowControl w:val="0"/>
        <w:numPr>
          <w:ilvl w:val="0"/>
          <w:numId w:val="7"/>
        </w:numPr>
        <w:spacing w:after="0" w:afterAutospacing="0" w:before="0" w:beforeAutospacing="0" w:lineRule="auto"/>
        <w:ind w:left="720" w:hanging="360"/>
        <w:rPr>
          <w:u w:val="none"/>
        </w:rPr>
      </w:pPr>
      <w:r w:rsidDel="00000000" w:rsidR="00000000" w:rsidRPr="00000000">
        <w:rPr>
          <w:rtl w:val="0"/>
        </w:rPr>
        <w:t xml:space="preserve">Food Security education with Food Co-op and Campus Pantry</w:t>
      </w:r>
    </w:p>
    <w:p w:rsidR="00000000" w:rsidDel="00000000" w:rsidP="00000000" w:rsidRDefault="00000000" w:rsidRPr="00000000" w14:paraId="0000004E">
      <w:pPr>
        <w:pageBreakBefore w:val="0"/>
        <w:widowControl w:val="0"/>
        <w:numPr>
          <w:ilvl w:val="0"/>
          <w:numId w:val="7"/>
        </w:numPr>
        <w:spacing w:after="0" w:before="0" w:beforeAutospacing="0" w:lineRule="auto"/>
        <w:ind w:left="720" w:hanging="360"/>
        <w:rPr>
          <w:u w:val="none"/>
        </w:rPr>
      </w:pPr>
      <w:r w:rsidDel="00000000" w:rsidR="00000000" w:rsidRPr="00000000">
        <w:rPr>
          <w:rtl w:val="0"/>
        </w:rPr>
        <w:t xml:space="preserve">Advocacy MaryPIRG</w:t>
      </w:r>
      <w:r w:rsidDel="00000000" w:rsidR="00000000" w:rsidRPr="00000000">
        <w:rPr>
          <w:rtl w:val="0"/>
        </w:rPr>
      </w:r>
    </w:p>
    <w:p w:rsidR="00000000" w:rsidDel="00000000" w:rsidP="00000000" w:rsidRDefault="00000000" w:rsidRPr="00000000" w14:paraId="0000004F">
      <w:pPr>
        <w:pageBreakBefore w:val="0"/>
        <w:rPr>
          <w:b w:val="1"/>
          <w:i w:val="1"/>
        </w:rPr>
      </w:pPr>
      <w:r w:rsidDel="00000000" w:rsidR="00000000" w:rsidRPr="00000000">
        <w:rPr>
          <w:b w:val="1"/>
          <w:i w:val="1"/>
          <w:rtl w:val="0"/>
        </w:rPr>
        <w:t xml:space="preserve">Course Policies and Information for Students</w:t>
      </w:r>
    </w:p>
    <w:p w:rsidR="00000000" w:rsidDel="00000000" w:rsidP="00000000" w:rsidRDefault="00000000" w:rsidRPr="00000000" w14:paraId="00000050">
      <w:pPr>
        <w:pageBreakBefore w:val="0"/>
        <w:spacing w:after="240" w:before="240" w:lineRule="auto"/>
        <w:ind w:left="187"/>
        <w:rPr>
          <w:b w:val="1"/>
          <w:color w:val="212121"/>
        </w:rPr>
      </w:pPr>
      <w:r w:rsidDel="00000000" w:rsidR="00000000" w:rsidRPr="00000000">
        <w:rPr>
          <w:b w:val="1"/>
          <w:color w:val="212121"/>
          <w:rtl w:val="0"/>
        </w:rPr>
        <w:t xml:space="preserve">Late Policy</w:t>
      </w:r>
    </w:p>
    <w:p w:rsidR="00000000" w:rsidDel="00000000" w:rsidP="00000000" w:rsidRDefault="00000000" w:rsidRPr="00000000" w14:paraId="00000051">
      <w:pPr>
        <w:pageBreakBefore w:val="0"/>
        <w:spacing w:after="240" w:before="240" w:lineRule="auto"/>
        <w:ind w:left="0" w:firstLine="0"/>
        <w:rPr>
          <w:color w:val="212121"/>
        </w:rPr>
      </w:pPr>
      <w:r w:rsidDel="00000000" w:rsidR="00000000" w:rsidRPr="00000000">
        <w:rPr>
          <w:color w:val="212121"/>
          <w:rtl w:val="0"/>
        </w:rPr>
        <w:t xml:space="preserve">Unless you see me in advance of the due date and obtain an approved excuse,5 percent of the total possible points will be deducted from your score for every day the assignment is late,including weekend days.  (So, for example, on a 100-point scale, a student who would have earned a 94 on a timely paper will earn 89 if the same paper is turned in one date late, 84 if turned in 2 days late,etc.).</w:t>
      </w:r>
    </w:p>
    <w:p w:rsidR="00000000" w:rsidDel="00000000" w:rsidP="00000000" w:rsidRDefault="00000000" w:rsidRPr="00000000" w14:paraId="00000052">
      <w:pPr>
        <w:pageBreakBefore w:val="0"/>
        <w:spacing w:after="240" w:before="240" w:lineRule="auto"/>
        <w:ind w:left="0" w:firstLine="0"/>
        <w:rPr>
          <w:b w:val="1"/>
          <w:color w:val="212121"/>
        </w:rPr>
      </w:pPr>
      <w:r w:rsidDel="00000000" w:rsidR="00000000" w:rsidRPr="00000000">
        <w:rPr>
          <w:b w:val="1"/>
          <w:color w:val="212121"/>
          <w:rtl w:val="0"/>
        </w:rPr>
        <w:t xml:space="preserve">Attendance and Absences</w:t>
      </w:r>
    </w:p>
    <w:p w:rsidR="00000000" w:rsidDel="00000000" w:rsidP="00000000" w:rsidRDefault="00000000" w:rsidRPr="00000000" w14:paraId="00000053">
      <w:pPr>
        <w:pageBreakBefore w:val="0"/>
        <w:spacing w:after="240" w:before="240" w:lineRule="auto"/>
        <w:ind w:left="0" w:firstLine="0"/>
        <w:rPr>
          <w:color w:val="212121"/>
        </w:rPr>
      </w:pPr>
      <w:r w:rsidDel="00000000" w:rsidR="00000000" w:rsidRPr="00000000">
        <w:rPr>
          <w:color w:val="212121"/>
          <w:rtl w:val="0"/>
        </w:rPr>
        <w:t xml:space="preserve">In accordance with University policy, students are expected to attend classes regularly and on-time. Be mindful that coming to class late interrupts the session, and can be rude when accommodating guest speakers and final projects. Attendance will be taken randomly six times out of the semester, to encourage you to attend every lecture. You are also required to attend lecture and participate as it is a significant component of your overall grade (20%). An absence will only be considered excused under the circumstances described by the University’s attendance policy, available at: </w:t>
      </w:r>
      <w:hyperlink r:id="rId7">
        <w:r w:rsidDel="00000000" w:rsidR="00000000" w:rsidRPr="00000000">
          <w:rPr>
            <w:color w:val="1155cc"/>
            <w:u w:val="single"/>
            <w:rtl w:val="0"/>
          </w:rPr>
          <w:t xml:space="preserve">http://www.umd.edu/catalog/index.cfm/show/content.section/c/27/ss/1584/s/1540</w:t>
        </w:r>
      </w:hyperlink>
      <w:r w:rsidDel="00000000" w:rsidR="00000000" w:rsidRPr="00000000">
        <w:rPr>
          <w:color w:val="212121"/>
          <w:rtl w:val="0"/>
        </w:rPr>
        <w:t xml:space="preserve">. </w:t>
      </w:r>
    </w:p>
    <w:p w:rsidR="00000000" w:rsidDel="00000000" w:rsidP="00000000" w:rsidRDefault="00000000" w:rsidRPr="00000000" w14:paraId="00000054">
      <w:pPr>
        <w:pageBreakBefore w:val="0"/>
        <w:spacing w:after="240" w:before="240" w:lineRule="auto"/>
        <w:ind w:left="0" w:firstLine="0"/>
        <w:rPr>
          <w:b w:val="1"/>
          <w:color w:val="212121"/>
        </w:rPr>
      </w:pPr>
      <w:r w:rsidDel="00000000" w:rsidR="00000000" w:rsidRPr="00000000">
        <w:rPr>
          <w:b w:val="1"/>
          <w:color w:val="212121"/>
          <w:rtl w:val="0"/>
        </w:rPr>
        <w:t xml:space="preserve">Academic Accommodations</w:t>
      </w:r>
    </w:p>
    <w:p w:rsidR="00000000" w:rsidDel="00000000" w:rsidP="00000000" w:rsidRDefault="00000000" w:rsidRPr="00000000" w14:paraId="00000055">
      <w:pPr>
        <w:pageBreakBefore w:val="0"/>
        <w:spacing w:after="240" w:before="240" w:lineRule="auto"/>
        <w:ind w:left="0" w:firstLine="0"/>
        <w:rPr>
          <w:color w:val="212121"/>
        </w:rPr>
      </w:pPr>
      <w:r w:rsidDel="00000000" w:rsidR="00000000" w:rsidRPr="00000000">
        <w:rPr>
          <w:b w:val="1"/>
          <w:color w:val="212121"/>
          <w:rtl w:val="0"/>
        </w:rPr>
        <w:t xml:space="preserve">Academic Integrity</w:t>
      </w:r>
      <w:r w:rsidDel="00000000" w:rsidR="00000000" w:rsidRPr="00000000">
        <w:rPr>
          <w:rtl w:val="0"/>
        </w:rPr>
      </w:r>
    </w:p>
    <w:p w:rsidR="00000000" w:rsidDel="00000000" w:rsidP="00000000" w:rsidRDefault="00000000" w:rsidRPr="00000000" w14:paraId="00000056">
      <w:pPr>
        <w:pageBreakBefore w:val="0"/>
        <w:spacing w:after="240" w:before="240" w:lineRule="auto"/>
        <w:ind w:left="0" w:firstLine="0"/>
        <w:rPr>
          <w:color w:val="212121"/>
        </w:rPr>
      </w:pPr>
      <w:r w:rsidDel="00000000" w:rsidR="00000000" w:rsidRPr="00000000">
        <w:rPr>
          <w:color w:val="212121"/>
          <w:rtl w:val="0"/>
        </w:rPr>
        <w:t xml:space="preserve">The University of Maryland has a nationally recognized Code of Academic Integrity, administered by the Student Honor Council. It prohibits students from cheating on exams, plagiarizing papers, submitting the same paper for credit in two courses without authorization, buying papers, and other offenses. Plagiarism is defined as “intentionally or knowingly representing the words or ideas of another as one’s own in any academic exercise.” Violations will be reported directly to the Student Honor Council if suspected: http://www.shc.umd.edu. The following resources may be of further assistance: UMD’s Academic Integrity Module (http://training2.reslife.umd.edu/AcademicIntegrity/index.html)and Avoiding Plagiarism from MIT’s Writing Center (http://writing.mit.edu/wcc/avoidingplagiarism). Keep in mind that plagiarism is not only a concern on college campuses, but in all walks of life: </w:t>
      </w:r>
      <w:hyperlink r:id="rId8">
        <w:r w:rsidDel="00000000" w:rsidR="00000000" w:rsidRPr="00000000">
          <w:rPr>
            <w:color w:val="1155cc"/>
            <w:u w:val="single"/>
            <w:rtl w:val="0"/>
          </w:rPr>
          <w:t xml:space="preserve">http://www.politico.com/gallery/2014/07/10-high-profile-plagiarism-cases-001770?slide=0</w:t>
        </w:r>
      </w:hyperlink>
      <w:r w:rsidDel="00000000" w:rsidR="00000000" w:rsidRPr="00000000">
        <w:rPr>
          <w:color w:val="212121"/>
          <w:rtl w:val="0"/>
        </w:rPr>
        <w:t xml:space="preserve">. </w:t>
      </w:r>
    </w:p>
    <w:p w:rsidR="00000000" w:rsidDel="00000000" w:rsidP="00000000" w:rsidRDefault="00000000" w:rsidRPr="00000000" w14:paraId="00000057">
      <w:pPr>
        <w:pageBreakBefore w:val="0"/>
        <w:spacing w:after="240" w:before="240" w:lineRule="auto"/>
        <w:ind w:left="0" w:firstLine="0"/>
        <w:rPr>
          <w:color w:val="212121"/>
        </w:rPr>
      </w:pPr>
      <w:r w:rsidDel="00000000" w:rsidR="00000000" w:rsidRPr="00000000">
        <w:rPr>
          <w:b w:val="1"/>
          <w:color w:val="212121"/>
          <w:rtl w:val="0"/>
        </w:rPr>
        <w:t xml:space="preserve">Diversity</w:t>
      </w:r>
      <w:r w:rsidDel="00000000" w:rsidR="00000000" w:rsidRPr="00000000">
        <w:rPr>
          <w:rtl w:val="0"/>
        </w:rPr>
      </w:r>
    </w:p>
    <w:p w:rsidR="00000000" w:rsidDel="00000000" w:rsidP="00000000" w:rsidRDefault="00000000" w:rsidRPr="00000000" w14:paraId="00000058">
      <w:pPr>
        <w:pageBreakBefore w:val="0"/>
        <w:spacing w:after="240" w:before="240" w:lineRule="auto"/>
        <w:ind w:left="0" w:firstLine="0"/>
        <w:rPr>
          <w:color w:val="212121"/>
        </w:rPr>
      </w:pPr>
      <w:r w:rsidDel="00000000" w:rsidR="00000000" w:rsidRPr="00000000">
        <w:rPr>
          <w:color w:val="212121"/>
          <w:rtl w:val="0"/>
        </w:rPr>
        <w:t xml:space="preserve">The University of Maryland values the diversity of its student body. Along with the University, I am committed to providing a classroom atmosphere that encourages the equitable participation of all students regardless of age, disability, ethnicity, gender, national origin, race, religion, or sexual orientation. In this course, we might discuss potentially sensitive or controversial issues. It is therefore essential to be respectful and considerate of all your peers and the perspectives they bring to these issues.</w:t>
      </w:r>
    </w:p>
    <w:p w:rsidR="00000000" w:rsidDel="00000000" w:rsidP="00000000" w:rsidRDefault="00000000" w:rsidRPr="00000000" w14:paraId="00000059">
      <w:pPr>
        <w:pageBreakBefore w:val="0"/>
        <w:spacing w:after="200" w:before="0" w:lineRule="auto"/>
        <w:rPr>
          <w:b w:val="1"/>
          <w:i w:val="1"/>
        </w:rPr>
      </w:pPr>
      <w:r w:rsidDel="00000000" w:rsidR="00000000" w:rsidRPr="00000000">
        <w:rPr>
          <w:b w:val="1"/>
          <w:i w:val="1"/>
          <w:rtl w:val="0"/>
        </w:rPr>
        <w:t xml:space="preserve">Preliminary Schedule of Topics, Readings, and Assignments</w:t>
      </w:r>
    </w:p>
    <w:p w:rsidR="00000000" w:rsidDel="00000000" w:rsidP="00000000" w:rsidRDefault="00000000" w:rsidRPr="00000000" w14:paraId="0000005A">
      <w:pPr>
        <w:pageBreakBefore w:val="0"/>
        <w:spacing w:after="0" w:before="0" w:lineRule="auto"/>
        <w:rPr>
          <w:b w:val="1"/>
          <w:i w:val="1"/>
        </w:rPr>
      </w:pPr>
      <w:r w:rsidDel="00000000" w:rsidR="00000000" w:rsidRPr="00000000">
        <w:rPr>
          <w:rtl w:val="0"/>
        </w:rPr>
      </w:r>
    </w:p>
    <w:tbl>
      <w:tblPr>
        <w:tblStyle w:val="Table1"/>
        <w:tblW w:w="10260.0" w:type="dxa"/>
        <w:jc w:val="left"/>
        <w:tblInd w:w="-9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60"/>
        <w:gridCol w:w="6930"/>
        <w:gridCol w:w="2070"/>
        <w:tblGridChange w:id="0">
          <w:tblGrid>
            <w:gridCol w:w="1260"/>
            <w:gridCol w:w="6930"/>
            <w:gridCol w:w="2070"/>
          </w:tblGrid>
        </w:tblGridChange>
      </w:tblGrid>
      <w:tr>
        <w:trPr>
          <w:cantSplit w:val="0"/>
          <w:trHeight w:val="620" w:hRule="atLeast"/>
          <w:tblHeader w:val="0"/>
        </w:trPr>
        <w:tc>
          <w:tcPr>
            <w:shd w:fill="d9d9d9" w:val="clear"/>
          </w:tcPr>
          <w:bookmarkStart w:colFirst="0" w:colLast="0" w:name="30j0zll" w:id="0"/>
          <w:bookmarkEnd w:id="0"/>
          <w:p w:rsidR="00000000" w:rsidDel="00000000" w:rsidP="00000000" w:rsidRDefault="00000000" w:rsidRPr="00000000" w14:paraId="0000005B">
            <w:pPr>
              <w:pageBreakBefore w:val="0"/>
              <w:spacing w:after="0" w:before="0" w:lineRule="auto"/>
              <w:rPr>
                <w:b w:val="1"/>
              </w:rPr>
            </w:pPr>
            <w:r w:rsidDel="00000000" w:rsidR="00000000" w:rsidRPr="00000000">
              <w:rPr>
                <w:b w:val="1"/>
                <w:rtl w:val="0"/>
              </w:rPr>
              <w:t xml:space="preserve">Date</w:t>
            </w:r>
          </w:p>
        </w:tc>
        <w:tc>
          <w:tcPr>
            <w:shd w:fill="d9d9d9" w:val="clear"/>
          </w:tcPr>
          <w:p w:rsidR="00000000" w:rsidDel="00000000" w:rsidP="00000000" w:rsidRDefault="00000000" w:rsidRPr="00000000" w14:paraId="0000005C">
            <w:pPr>
              <w:pageBreakBefore w:val="0"/>
              <w:spacing w:after="0" w:before="0" w:lineRule="auto"/>
              <w:rPr>
                <w:b w:val="1"/>
              </w:rPr>
            </w:pPr>
            <w:r w:rsidDel="00000000" w:rsidR="00000000" w:rsidRPr="00000000">
              <w:rPr>
                <w:b w:val="1"/>
                <w:rtl w:val="0"/>
              </w:rPr>
              <w:t xml:space="preserve">Topics/Assigned Readings/Homework</w:t>
            </w:r>
          </w:p>
        </w:tc>
        <w:tc>
          <w:tcPr>
            <w:shd w:fill="d9d9d9" w:val="clear"/>
          </w:tcPr>
          <w:p w:rsidR="00000000" w:rsidDel="00000000" w:rsidP="00000000" w:rsidRDefault="00000000" w:rsidRPr="00000000" w14:paraId="0000005D">
            <w:pPr>
              <w:pageBreakBefore w:val="0"/>
              <w:spacing w:after="0" w:before="0" w:lineRule="auto"/>
              <w:rPr>
                <w:b w:val="1"/>
              </w:rPr>
            </w:pPr>
            <w:r w:rsidDel="00000000" w:rsidR="00000000" w:rsidRPr="00000000">
              <w:rPr>
                <w:b w:val="1"/>
                <w:rtl w:val="0"/>
              </w:rPr>
              <w:t xml:space="preserve">Major Assignments and Deadlines</w:t>
            </w:r>
          </w:p>
        </w:tc>
      </w:tr>
      <w:tr>
        <w:trPr>
          <w:cantSplit w:val="0"/>
          <w:trHeight w:val="340" w:hRule="atLeast"/>
          <w:tblHeader w:val="0"/>
        </w:trPr>
        <w:tc>
          <w:tcPr/>
          <w:p w:rsidR="00000000" w:rsidDel="00000000" w:rsidP="00000000" w:rsidRDefault="00000000" w:rsidRPr="00000000" w14:paraId="0000005E">
            <w:pPr>
              <w:pageBreakBefore w:val="0"/>
              <w:spacing w:after="0" w:before="0" w:lineRule="auto"/>
              <w:rPr/>
            </w:pPr>
            <w:r w:rsidDel="00000000" w:rsidR="00000000" w:rsidRPr="00000000">
              <w:rPr>
                <w:rtl w:val="0"/>
              </w:rPr>
              <w:t xml:space="preserve">Week 1</w:t>
            </w:r>
          </w:p>
          <w:p w:rsidR="00000000" w:rsidDel="00000000" w:rsidP="00000000" w:rsidRDefault="00000000" w:rsidRPr="00000000" w14:paraId="0000005F">
            <w:pPr>
              <w:pageBreakBefore w:val="0"/>
              <w:spacing w:after="0" w:before="0" w:lineRule="auto"/>
              <w:rPr/>
            </w:pPr>
            <w:r w:rsidDel="00000000" w:rsidR="00000000" w:rsidRPr="00000000">
              <w:rPr>
                <w:rtl w:val="0"/>
              </w:rPr>
            </w:r>
          </w:p>
        </w:tc>
        <w:tc>
          <w:tcPr/>
          <w:p w:rsidR="00000000" w:rsidDel="00000000" w:rsidP="00000000" w:rsidRDefault="00000000" w:rsidRPr="00000000" w14:paraId="00000060">
            <w:pPr>
              <w:pageBreakBefore w:val="0"/>
              <w:spacing w:after="0" w:before="0" w:lineRule="auto"/>
              <w:rPr>
                <w:b w:val="1"/>
              </w:rPr>
            </w:pPr>
            <w:r w:rsidDel="00000000" w:rsidR="00000000" w:rsidRPr="00000000">
              <w:rPr>
                <w:b w:val="1"/>
                <w:rtl w:val="0"/>
              </w:rPr>
              <w:t xml:space="preserve">Introduction</w:t>
            </w:r>
          </w:p>
          <w:p w:rsidR="00000000" w:rsidDel="00000000" w:rsidP="00000000" w:rsidRDefault="00000000" w:rsidRPr="00000000" w14:paraId="00000061">
            <w:pPr>
              <w:pageBreakBefore w:val="0"/>
              <w:numPr>
                <w:ilvl w:val="0"/>
                <w:numId w:val="2"/>
              </w:numPr>
              <w:spacing w:after="0" w:before="0" w:lineRule="auto"/>
              <w:ind w:left="720" w:hanging="360"/>
              <w:rPr>
                <w:u w:val="none"/>
              </w:rPr>
            </w:pPr>
            <w:r w:rsidDel="00000000" w:rsidR="00000000" w:rsidRPr="00000000">
              <w:rPr>
                <w:rtl w:val="0"/>
              </w:rPr>
              <w:t xml:space="preserve">Course Overview, Syllabus Review</w:t>
            </w:r>
          </w:p>
          <w:p w:rsidR="00000000" w:rsidDel="00000000" w:rsidP="00000000" w:rsidRDefault="00000000" w:rsidRPr="00000000" w14:paraId="00000062">
            <w:pPr>
              <w:pageBreakBefore w:val="0"/>
              <w:numPr>
                <w:ilvl w:val="0"/>
                <w:numId w:val="18"/>
              </w:numPr>
              <w:spacing w:before="0" w:lineRule="auto"/>
              <w:ind w:left="720" w:hanging="360"/>
              <w:rPr/>
            </w:pPr>
            <w:r w:rsidDel="00000000" w:rsidR="00000000" w:rsidRPr="00000000">
              <w:rPr>
                <w:rtl w:val="0"/>
              </w:rPr>
              <w:t xml:space="preserve">Why You Should Care: Introduction to Problems in Financial Illiteracy at UMD and beyond</w:t>
            </w:r>
          </w:p>
        </w:tc>
        <w:tc>
          <w:tcPr/>
          <w:p w:rsidR="00000000" w:rsidDel="00000000" w:rsidP="00000000" w:rsidRDefault="00000000" w:rsidRPr="00000000" w14:paraId="00000063">
            <w:pPr>
              <w:pageBreakBefore w:val="0"/>
              <w:spacing w:after="0" w:before="0" w:lineRule="auto"/>
              <w:rPr>
                <w:sz w:val="18"/>
                <w:szCs w:val="18"/>
              </w:rPr>
            </w:pPr>
            <w:r w:rsidDel="00000000" w:rsidR="00000000" w:rsidRPr="00000000">
              <w:rPr>
                <w:rtl w:val="0"/>
              </w:rPr>
            </w:r>
          </w:p>
        </w:tc>
      </w:tr>
      <w:tr>
        <w:trPr>
          <w:cantSplit w:val="0"/>
          <w:trHeight w:val="720" w:hRule="atLeast"/>
          <w:tblHeader w:val="0"/>
        </w:trPr>
        <w:tc>
          <w:tcPr/>
          <w:p w:rsidR="00000000" w:rsidDel="00000000" w:rsidP="00000000" w:rsidRDefault="00000000" w:rsidRPr="00000000" w14:paraId="00000064">
            <w:pPr>
              <w:pageBreakBefore w:val="0"/>
              <w:spacing w:after="0" w:before="0" w:lineRule="auto"/>
              <w:rPr/>
            </w:pPr>
            <w:r w:rsidDel="00000000" w:rsidR="00000000" w:rsidRPr="00000000">
              <w:rPr>
                <w:rtl w:val="0"/>
              </w:rPr>
              <w:t xml:space="preserve">Week 2</w:t>
            </w:r>
          </w:p>
          <w:p w:rsidR="00000000" w:rsidDel="00000000" w:rsidP="00000000" w:rsidRDefault="00000000" w:rsidRPr="00000000" w14:paraId="00000065">
            <w:pPr>
              <w:pageBreakBefore w:val="0"/>
              <w:spacing w:after="0" w:before="0" w:lineRule="auto"/>
              <w:rPr/>
            </w:pPr>
            <w:r w:rsidDel="00000000" w:rsidR="00000000" w:rsidRPr="00000000">
              <w:rPr>
                <w:rtl w:val="0"/>
              </w:rPr>
            </w:r>
          </w:p>
        </w:tc>
        <w:tc>
          <w:tcPr/>
          <w:p w:rsidR="00000000" w:rsidDel="00000000" w:rsidP="00000000" w:rsidRDefault="00000000" w:rsidRPr="00000000" w14:paraId="00000066">
            <w:pPr>
              <w:pageBreakBefore w:val="0"/>
              <w:spacing w:after="0" w:before="0" w:lineRule="auto"/>
              <w:rPr>
                <w:b w:val="1"/>
              </w:rPr>
            </w:pPr>
            <w:r w:rsidDel="00000000" w:rsidR="00000000" w:rsidRPr="00000000">
              <w:rPr>
                <w:b w:val="1"/>
                <w:rtl w:val="0"/>
              </w:rPr>
              <w:t xml:space="preserve">Basics of Personal Finance</w:t>
            </w:r>
          </w:p>
          <w:p w:rsidR="00000000" w:rsidDel="00000000" w:rsidP="00000000" w:rsidRDefault="00000000" w:rsidRPr="00000000" w14:paraId="00000067">
            <w:pPr>
              <w:pageBreakBefore w:val="0"/>
              <w:numPr>
                <w:ilvl w:val="0"/>
                <w:numId w:val="15"/>
              </w:numPr>
              <w:spacing w:after="0" w:before="0" w:lineRule="auto"/>
              <w:ind w:left="720" w:hanging="360"/>
              <w:rPr>
                <w:u w:val="none"/>
              </w:rPr>
            </w:pPr>
            <w:r w:rsidDel="00000000" w:rsidR="00000000" w:rsidRPr="00000000">
              <w:rPr>
                <w:rtl w:val="0"/>
              </w:rPr>
              <w:t xml:space="preserve">(Guest Lecture) speak on the aspects of Finance </w:t>
            </w:r>
          </w:p>
          <w:p w:rsidR="00000000" w:rsidDel="00000000" w:rsidP="00000000" w:rsidRDefault="00000000" w:rsidRPr="00000000" w14:paraId="00000068">
            <w:pPr>
              <w:pageBreakBefore w:val="0"/>
              <w:numPr>
                <w:ilvl w:val="0"/>
                <w:numId w:val="15"/>
              </w:numPr>
              <w:spacing w:after="0" w:before="0" w:lineRule="auto"/>
              <w:ind w:left="720" w:hanging="360"/>
              <w:rPr>
                <w:u w:val="none"/>
              </w:rPr>
            </w:pPr>
            <w:r w:rsidDel="00000000" w:rsidR="00000000" w:rsidRPr="00000000">
              <w:rPr>
                <w:rtl w:val="0"/>
              </w:rPr>
              <w:t xml:space="preserve">In - class Q &amp; A for clarification</w:t>
            </w:r>
            <w:r w:rsidDel="00000000" w:rsidR="00000000" w:rsidRPr="00000000">
              <w:rPr>
                <w:rtl w:val="0"/>
              </w:rPr>
            </w:r>
          </w:p>
        </w:tc>
        <w:tc>
          <w:tcPr/>
          <w:p w:rsidR="00000000" w:rsidDel="00000000" w:rsidP="00000000" w:rsidRDefault="00000000" w:rsidRPr="00000000" w14:paraId="00000069">
            <w:pPr>
              <w:pageBreakBefore w:val="0"/>
              <w:spacing w:after="0" w:before="0" w:lineRule="auto"/>
              <w:rPr>
                <w:sz w:val="18"/>
                <w:szCs w:val="18"/>
              </w:rPr>
            </w:pPr>
            <w:r w:rsidDel="00000000" w:rsidR="00000000" w:rsidRPr="00000000">
              <w:rPr>
                <w:sz w:val="18"/>
                <w:szCs w:val="18"/>
                <w:rtl w:val="0"/>
              </w:rPr>
              <w:t xml:space="preserve">Reflection Due </w:t>
            </w:r>
            <w:r w:rsidDel="00000000" w:rsidR="00000000" w:rsidRPr="00000000">
              <w:rPr>
                <w:rtl w:val="0"/>
              </w:rPr>
            </w:r>
          </w:p>
        </w:tc>
      </w:tr>
      <w:tr>
        <w:trPr>
          <w:cantSplit w:val="0"/>
          <w:trHeight w:val="660" w:hRule="atLeast"/>
          <w:tblHeader w:val="0"/>
        </w:trPr>
        <w:tc>
          <w:tcPr/>
          <w:p w:rsidR="00000000" w:rsidDel="00000000" w:rsidP="00000000" w:rsidRDefault="00000000" w:rsidRPr="00000000" w14:paraId="0000006A">
            <w:pPr>
              <w:pageBreakBefore w:val="0"/>
              <w:spacing w:after="0" w:before="0" w:lineRule="auto"/>
              <w:rPr/>
            </w:pPr>
            <w:r w:rsidDel="00000000" w:rsidR="00000000" w:rsidRPr="00000000">
              <w:rPr>
                <w:rtl w:val="0"/>
              </w:rPr>
              <w:t xml:space="preserve">Week 3</w:t>
            </w:r>
          </w:p>
        </w:tc>
        <w:tc>
          <w:tcPr/>
          <w:p w:rsidR="00000000" w:rsidDel="00000000" w:rsidP="00000000" w:rsidRDefault="00000000" w:rsidRPr="00000000" w14:paraId="0000006B">
            <w:pPr>
              <w:pageBreakBefore w:val="0"/>
              <w:spacing w:after="0" w:before="0" w:lineRule="auto"/>
              <w:rPr>
                <w:b w:val="1"/>
              </w:rPr>
            </w:pPr>
            <w:r w:rsidDel="00000000" w:rsidR="00000000" w:rsidRPr="00000000">
              <w:rPr>
                <w:b w:val="1"/>
                <w:rtl w:val="0"/>
              </w:rPr>
              <w:t xml:space="preserve">Understanding the Campus and National Context</w:t>
            </w:r>
          </w:p>
          <w:p w:rsidR="00000000" w:rsidDel="00000000" w:rsidP="00000000" w:rsidRDefault="00000000" w:rsidRPr="00000000" w14:paraId="0000006C">
            <w:pPr>
              <w:pageBreakBefore w:val="0"/>
              <w:numPr>
                <w:ilvl w:val="0"/>
                <w:numId w:val="5"/>
              </w:numPr>
              <w:spacing w:after="0" w:before="0" w:lineRule="auto"/>
              <w:ind w:left="720" w:hanging="360"/>
              <w:rPr>
                <w:u w:val="none"/>
              </w:rPr>
            </w:pPr>
            <w:r w:rsidDel="00000000" w:rsidR="00000000" w:rsidRPr="00000000">
              <w:rPr>
                <w:rtl w:val="0"/>
              </w:rPr>
              <w:t xml:space="preserve">Examining financial literacy at UMD</w:t>
            </w:r>
          </w:p>
          <w:p w:rsidR="00000000" w:rsidDel="00000000" w:rsidP="00000000" w:rsidRDefault="00000000" w:rsidRPr="00000000" w14:paraId="0000006D">
            <w:pPr>
              <w:pageBreakBefore w:val="0"/>
              <w:numPr>
                <w:ilvl w:val="0"/>
                <w:numId w:val="5"/>
              </w:numPr>
              <w:spacing w:after="0" w:before="0" w:lineRule="auto"/>
              <w:ind w:left="720" w:hanging="360"/>
              <w:rPr>
                <w:u w:val="none"/>
              </w:rPr>
            </w:pPr>
            <w:r w:rsidDel="00000000" w:rsidR="00000000" w:rsidRPr="00000000">
              <w:rPr>
                <w:rtl w:val="0"/>
              </w:rPr>
              <w:t xml:space="preserve">Problems that are present here and nationally </w:t>
            </w:r>
          </w:p>
          <w:p w:rsidR="00000000" w:rsidDel="00000000" w:rsidP="00000000" w:rsidRDefault="00000000" w:rsidRPr="00000000" w14:paraId="0000006E">
            <w:pPr>
              <w:pageBreakBefore w:val="0"/>
              <w:numPr>
                <w:ilvl w:val="0"/>
                <w:numId w:val="5"/>
              </w:numPr>
              <w:spacing w:after="0" w:before="0" w:lineRule="auto"/>
              <w:ind w:left="720" w:hanging="360"/>
              <w:rPr>
                <w:u w:val="none"/>
              </w:rPr>
            </w:pPr>
            <w:r w:rsidDel="00000000" w:rsidR="00000000" w:rsidRPr="00000000">
              <w:rPr>
                <w:rtl w:val="0"/>
              </w:rPr>
              <w:t xml:space="preserve">Economic, political, and social framing</w:t>
            </w:r>
          </w:p>
        </w:tc>
        <w:tc>
          <w:tcPr/>
          <w:p w:rsidR="00000000" w:rsidDel="00000000" w:rsidP="00000000" w:rsidRDefault="00000000" w:rsidRPr="00000000" w14:paraId="0000006F">
            <w:pPr>
              <w:pageBreakBefore w:val="0"/>
              <w:spacing w:after="0" w:before="0" w:lineRule="auto"/>
              <w:rPr>
                <w:sz w:val="18"/>
                <w:szCs w:val="18"/>
              </w:rPr>
            </w:pPr>
            <w:r w:rsidDel="00000000" w:rsidR="00000000" w:rsidRPr="00000000">
              <w:rPr>
                <w:rtl w:val="0"/>
              </w:rPr>
            </w:r>
          </w:p>
        </w:tc>
      </w:tr>
      <w:tr>
        <w:trPr>
          <w:cantSplit w:val="0"/>
          <w:trHeight w:val="440" w:hRule="atLeast"/>
          <w:tblHeader w:val="0"/>
        </w:trPr>
        <w:tc>
          <w:tcPr/>
          <w:p w:rsidR="00000000" w:rsidDel="00000000" w:rsidP="00000000" w:rsidRDefault="00000000" w:rsidRPr="00000000" w14:paraId="00000070">
            <w:pPr>
              <w:pageBreakBefore w:val="0"/>
              <w:spacing w:after="0" w:before="0" w:lineRule="auto"/>
              <w:rPr/>
            </w:pPr>
            <w:r w:rsidDel="00000000" w:rsidR="00000000" w:rsidRPr="00000000">
              <w:rPr>
                <w:rtl w:val="0"/>
              </w:rPr>
              <w:t xml:space="preserve">Week 4</w:t>
            </w:r>
          </w:p>
          <w:p w:rsidR="00000000" w:rsidDel="00000000" w:rsidP="00000000" w:rsidRDefault="00000000" w:rsidRPr="00000000" w14:paraId="00000071">
            <w:pPr>
              <w:pageBreakBefore w:val="0"/>
              <w:spacing w:after="0" w:before="0" w:lineRule="auto"/>
              <w:rPr/>
            </w:pPr>
            <w:r w:rsidDel="00000000" w:rsidR="00000000" w:rsidRPr="00000000">
              <w:rPr>
                <w:rtl w:val="0"/>
              </w:rPr>
            </w:r>
          </w:p>
          <w:p w:rsidR="00000000" w:rsidDel="00000000" w:rsidP="00000000" w:rsidRDefault="00000000" w:rsidRPr="00000000" w14:paraId="00000072">
            <w:pPr>
              <w:pageBreakBefore w:val="0"/>
              <w:spacing w:after="0" w:before="0" w:lineRule="auto"/>
              <w:rPr/>
            </w:pPr>
            <w:r w:rsidDel="00000000" w:rsidR="00000000" w:rsidRPr="00000000">
              <w:rPr>
                <w:rtl w:val="0"/>
              </w:rPr>
            </w:r>
          </w:p>
          <w:p w:rsidR="00000000" w:rsidDel="00000000" w:rsidP="00000000" w:rsidRDefault="00000000" w:rsidRPr="00000000" w14:paraId="00000073">
            <w:pPr>
              <w:pageBreakBefore w:val="0"/>
              <w:spacing w:after="0" w:before="0" w:lineRule="auto"/>
              <w:rPr/>
            </w:pPr>
            <w:r w:rsidDel="00000000" w:rsidR="00000000" w:rsidRPr="00000000">
              <w:rPr>
                <w:rtl w:val="0"/>
              </w:rPr>
            </w:r>
          </w:p>
        </w:tc>
        <w:tc>
          <w:tcPr/>
          <w:p w:rsidR="00000000" w:rsidDel="00000000" w:rsidP="00000000" w:rsidRDefault="00000000" w:rsidRPr="00000000" w14:paraId="00000074">
            <w:pPr>
              <w:pageBreakBefore w:val="0"/>
              <w:spacing w:before="0" w:lineRule="auto"/>
              <w:rPr>
                <w:b w:val="1"/>
              </w:rPr>
            </w:pPr>
            <w:r w:rsidDel="00000000" w:rsidR="00000000" w:rsidRPr="00000000">
              <w:rPr>
                <w:b w:val="1"/>
                <w:rtl w:val="0"/>
              </w:rPr>
              <w:t xml:space="preserve">Budgeting and Career Planning</w:t>
            </w:r>
          </w:p>
          <w:p w:rsidR="00000000" w:rsidDel="00000000" w:rsidP="00000000" w:rsidRDefault="00000000" w:rsidRPr="00000000" w14:paraId="00000075">
            <w:pPr>
              <w:pageBreakBefore w:val="0"/>
              <w:numPr>
                <w:ilvl w:val="0"/>
                <w:numId w:val="8"/>
              </w:numPr>
              <w:spacing w:before="0" w:lineRule="auto"/>
              <w:ind w:left="720" w:hanging="360"/>
              <w:rPr/>
            </w:pPr>
            <w:r w:rsidDel="00000000" w:rsidR="00000000" w:rsidRPr="00000000">
              <w:rPr>
                <w:rtl w:val="0"/>
              </w:rPr>
              <w:t xml:space="preserve">The basics of creating and managing a budget</w:t>
            </w:r>
          </w:p>
          <w:p w:rsidR="00000000" w:rsidDel="00000000" w:rsidP="00000000" w:rsidRDefault="00000000" w:rsidRPr="00000000" w14:paraId="00000076">
            <w:pPr>
              <w:pageBreakBefore w:val="0"/>
              <w:numPr>
                <w:ilvl w:val="0"/>
                <w:numId w:val="8"/>
              </w:numPr>
              <w:spacing w:before="0" w:lineRule="auto"/>
              <w:ind w:left="720" w:hanging="360"/>
              <w:rPr>
                <w:u w:val="none"/>
              </w:rPr>
            </w:pPr>
            <w:r w:rsidDel="00000000" w:rsidR="00000000" w:rsidRPr="00000000">
              <w:rPr>
                <w:rtl w:val="0"/>
              </w:rPr>
              <w:t xml:space="preserve">Understanding salaries and planning for entry and advancement in the workforce</w:t>
            </w:r>
          </w:p>
        </w:tc>
        <w:tc>
          <w:tcPr/>
          <w:p w:rsidR="00000000" w:rsidDel="00000000" w:rsidP="00000000" w:rsidRDefault="00000000" w:rsidRPr="00000000" w14:paraId="00000077">
            <w:pPr>
              <w:pageBreakBefore w:val="0"/>
              <w:spacing w:after="0" w:before="0" w:lineRule="auto"/>
              <w:rPr>
                <w:sz w:val="18"/>
                <w:szCs w:val="18"/>
              </w:rPr>
            </w:pPr>
            <w:r w:rsidDel="00000000" w:rsidR="00000000" w:rsidRPr="00000000">
              <w:rPr>
                <w:sz w:val="18"/>
                <w:szCs w:val="18"/>
                <w:rtl w:val="0"/>
              </w:rPr>
              <w:t xml:space="preserve">Begin Food Budget Assignment</w:t>
            </w:r>
          </w:p>
          <w:p w:rsidR="00000000" w:rsidDel="00000000" w:rsidP="00000000" w:rsidRDefault="00000000" w:rsidRPr="00000000" w14:paraId="00000078">
            <w:pPr>
              <w:pageBreakBefore w:val="0"/>
              <w:spacing w:after="0" w:before="0" w:lineRule="auto"/>
              <w:rPr>
                <w:sz w:val="18"/>
                <w:szCs w:val="18"/>
              </w:rPr>
            </w:pPr>
            <w:r w:rsidDel="00000000" w:rsidR="00000000" w:rsidRPr="00000000">
              <w:rPr>
                <w:rtl w:val="0"/>
              </w:rPr>
            </w:r>
          </w:p>
          <w:p w:rsidR="00000000" w:rsidDel="00000000" w:rsidP="00000000" w:rsidRDefault="00000000" w:rsidRPr="00000000" w14:paraId="00000079">
            <w:pPr>
              <w:pageBreakBefore w:val="0"/>
              <w:spacing w:after="0" w:before="0" w:lineRule="auto"/>
              <w:rPr>
                <w:sz w:val="18"/>
                <w:szCs w:val="18"/>
              </w:rPr>
            </w:pPr>
            <w:r w:rsidDel="00000000" w:rsidR="00000000" w:rsidRPr="00000000">
              <w:rPr>
                <w:sz w:val="18"/>
                <w:szCs w:val="18"/>
                <w:rtl w:val="0"/>
              </w:rPr>
              <w:t xml:space="preserve">Reflection Due</w:t>
            </w:r>
          </w:p>
        </w:tc>
      </w:tr>
      <w:tr>
        <w:trPr>
          <w:cantSplit w:val="0"/>
          <w:trHeight w:val="480" w:hRule="atLeast"/>
          <w:tblHeader w:val="0"/>
        </w:trPr>
        <w:tc>
          <w:tcPr/>
          <w:p w:rsidR="00000000" w:rsidDel="00000000" w:rsidP="00000000" w:rsidRDefault="00000000" w:rsidRPr="00000000" w14:paraId="0000007A">
            <w:pPr>
              <w:pageBreakBefore w:val="0"/>
              <w:spacing w:after="0" w:before="0" w:lineRule="auto"/>
              <w:rPr/>
            </w:pPr>
            <w:r w:rsidDel="00000000" w:rsidR="00000000" w:rsidRPr="00000000">
              <w:rPr>
                <w:rtl w:val="0"/>
              </w:rPr>
              <w:t xml:space="preserve">Week 5</w:t>
            </w:r>
          </w:p>
        </w:tc>
        <w:tc>
          <w:tcPr/>
          <w:p w:rsidR="00000000" w:rsidDel="00000000" w:rsidP="00000000" w:rsidRDefault="00000000" w:rsidRPr="00000000" w14:paraId="0000007B">
            <w:pPr>
              <w:pageBreakBefore w:val="0"/>
              <w:spacing w:before="0" w:lineRule="auto"/>
              <w:rPr/>
            </w:pPr>
            <w:r w:rsidDel="00000000" w:rsidR="00000000" w:rsidRPr="00000000">
              <w:rPr>
                <w:b w:val="1"/>
                <w:rtl w:val="0"/>
              </w:rPr>
              <w:t xml:space="preserve">Taxation and the American Political System</w:t>
            </w:r>
            <w:r w:rsidDel="00000000" w:rsidR="00000000" w:rsidRPr="00000000">
              <w:rPr>
                <w:rtl w:val="0"/>
              </w:rPr>
            </w:r>
          </w:p>
          <w:p w:rsidR="00000000" w:rsidDel="00000000" w:rsidP="00000000" w:rsidRDefault="00000000" w:rsidRPr="00000000" w14:paraId="0000007C">
            <w:pPr>
              <w:pageBreakBefore w:val="0"/>
              <w:numPr>
                <w:ilvl w:val="0"/>
                <w:numId w:val="21"/>
              </w:numPr>
              <w:spacing w:after="0" w:before="0" w:lineRule="auto"/>
              <w:ind w:left="720" w:hanging="360"/>
              <w:rPr>
                <w:u w:val="none"/>
              </w:rPr>
            </w:pPr>
            <w:r w:rsidDel="00000000" w:rsidR="00000000" w:rsidRPr="00000000">
              <w:rPr>
                <w:rtl w:val="0"/>
              </w:rPr>
              <w:t xml:space="preserve">How do we create a more fair and equitable tax system?: Structure of the current system, issues and controversies, and what you can do about it</w:t>
            </w:r>
          </w:p>
          <w:p w:rsidR="00000000" w:rsidDel="00000000" w:rsidP="00000000" w:rsidRDefault="00000000" w:rsidRPr="00000000" w14:paraId="0000007D">
            <w:pPr>
              <w:pageBreakBefore w:val="0"/>
              <w:numPr>
                <w:ilvl w:val="0"/>
                <w:numId w:val="21"/>
              </w:numPr>
              <w:spacing w:after="0" w:before="0" w:lineRule="auto"/>
              <w:ind w:left="720" w:hanging="360"/>
              <w:rPr>
                <w:u w:val="none"/>
              </w:rPr>
            </w:pPr>
            <w:r w:rsidDel="00000000" w:rsidR="00000000" w:rsidRPr="00000000">
              <w:rPr>
                <w:rtl w:val="0"/>
              </w:rPr>
              <w:t xml:space="preserve">Personal tax strategy workshop</w:t>
            </w:r>
          </w:p>
        </w:tc>
        <w:tc>
          <w:tcPr/>
          <w:p w:rsidR="00000000" w:rsidDel="00000000" w:rsidP="00000000" w:rsidRDefault="00000000" w:rsidRPr="00000000" w14:paraId="0000007E">
            <w:pPr>
              <w:pageBreakBefore w:val="0"/>
              <w:spacing w:after="0" w:before="0" w:lineRule="auto"/>
              <w:rPr>
                <w:sz w:val="18"/>
                <w:szCs w:val="18"/>
              </w:rPr>
            </w:pPr>
            <w:r w:rsidDel="00000000" w:rsidR="00000000" w:rsidRPr="00000000">
              <w:rPr>
                <w:sz w:val="18"/>
                <w:szCs w:val="18"/>
                <w:rtl w:val="0"/>
              </w:rPr>
              <w:t xml:space="preserve">Student Led Discussion on Political System and Taxation (Group #)</w:t>
            </w:r>
          </w:p>
          <w:p w:rsidR="00000000" w:rsidDel="00000000" w:rsidP="00000000" w:rsidRDefault="00000000" w:rsidRPr="00000000" w14:paraId="0000007F">
            <w:pPr>
              <w:pageBreakBefore w:val="0"/>
              <w:spacing w:after="0" w:before="0" w:lineRule="auto"/>
              <w:rPr>
                <w:sz w:val="18"/>
                <w:szCs w:val="18"/>
              </w:rPr>
            </w:pPr>
            <w:r w:rsidDel="00000000" w:rsidR="00000000" w:rsidRPr="00000000">
              <w:rPr>
                <w:rtl w:val="0"/>
              </w:rPr>
            </w:r>
          </w:p>
          <w:p w:rsidR="00000000" w:rsidDel="00000000" w:rsidP="00000000" w:rsidRDefault="00000000" w:rsidRPr="00000000" w14:paraId="00000080">
            <w:pPr>
              <w:pageBreakBefore w:val="0"/>
              <w:spacing w:before="0" w:lineRule="auto"/>
              <w:rPr>
                <w:sz w:val="18"/>
                <w:szCs w:val="18"/>
              </w:rPr>
            </w:pPr>
            <w:r w:rsidDel="00000000" w:rsidR="00000000" w:rsidRPr="00000000">
              <w:rPr>
                <w:sz w:val="18"/>
                <w:szCs w:val="18"/>
                <w:rtl w:val="0"/>
              </w:rPr>
              <w:t xml:space="preserve">Career Planning and Budget Assignment Due</w:t>
            </w:r>
          </w:p>
        </w:tc>
      </w:tr>
      <w:tr>
        <w:trPr>
          <w:cantSplit w:val="0"/>
          <w:trHeight w:val="920" w:hRule="atLeast"/>
          <w:tblHeader w:val="0"/>
        </w:trPr>
        <w:tc>
          <w:tcPr/>
          <w:p w:rsidR="00000000" w:rsidDel="00000000" w:rsidP="00000000" w:rsidRDefault="00000000" w:rsidRPr="00000000" w14:paraId="00000081">
            <w:pPr>
              <w:pageBreakBefore w:val="0"/>
              <w:spacing w:after="0" w:before="0" w:lineRule="auto"/>
              <w:rPr/>
            </w:pPr>
            <w:r w:rsidDel="00000000" w:rsidR="00000000" w:rsidRPr="00000000">
              <w:rPr>
                <w:rtl w:val="0"/>
              </w:rPr>
              <w:t xml:space="preserve">Week 6</w:t>
            </w:r>
          </w:p>
        </w:tc>
        <w:tc>
          <w:tcPr/>
          <w:p w:rsidR="00000000" w:rsidDel="00000000" w:rsidP="00000000" w:rsidRDefault="00000000" w:rsidRPr="00000000" w14:paraId="00000082">
            <w:pPr>
              <w:pageBreakBefore w:val="0"/>
              <w:spacing w:before="0" w:lineRule="auto"/>
              <w:rPr>
                <w:b w:val="1"/>
              </w:rPr>
            </w:pPr>
            <w:r w:rsidDel="00000000" w:rsidR="00000000" w:rsidRPr="00000000">
              <w:rPr>
                <w:b w:val="1"/>
                <w:rtl w:val="0"/>
              </w:rPr>
              <w:t xml:space="preserve">Personal Security and Financial Literacy</w:t>
            </w:r>
          </w:p>
          <w:p w:rsidR="00000000" w:rsidDel="00000000" w:rsidP="00000000" w:rsidRDefault="00000000" w:rsidRPr="00000000" w14:paraId="00000083">
            <w:pPr>
              <w:pageBreakBefore w:val="0"/>
              <w:numPr>
                <w:ilvl w:val="0"/>
                <w:numId w:val="9"/>
              </w:numPr>
              <w:spacing w:before="0" w:lineRule="auto"/>
              <w:ind w:left="720" w:hanging="360"/>
              <w:rPr/>
            </w:pPr>
            <w:r w:rsidDel="00000000" w:rsidR="00000000" w:rsidRPr="00000000">
              <w:rPr>
                <w:rtl w:val="0"/>
              </w:rPr>
              <w:t xml:space="preserve">Food insecurity, housing insecurity, and student loan debt</w:t>
            </w:r>
          </w:p>
        </w:tc>
        <w:tc>
          <w:tcPr/>
          <w:p w:rsidR="00000000" w:rsidDel="00000000" w:rsidP="00000000" w:rsidRDefault="00000000" w:rsidRPr="00000000" w14:paraId="00000084">
            <w:pPr>
              <w:pageBreakBefore w:val="0"/>
              <w:spacing w:before="0" w:lineRule="auto"/>
              <w:rPr>
                <w:sz w:val="18"/>
                <w:szCs w:val="18"/>
              </w:rPr>
            </w:pPr>
            <w:r w:rsidDel="00000000" w:rsidR="00000000" w:rsidRPr="00000000">
              <w:rPr>
                <w:rtl w:val="0"/>
              </w:rPr>
            </w:r>
          </w:p>
        </w:tc>
      </w:tr>
      <w:tr>
        <w:trPr>
          <w:cantSplit w:val="0"/>
          <w:trHeight w:val="980" w:hRule="atLeast"/>
          <w:tblHeader w:val="0"/>
        </w:trPr>
        <w:tc>
          <w:tcPr/>
          <w:p w:rsidR="00000000" w:rsidDel="00000000" w:rsidP="00000000" w:rsidRDefault="00000000" w:rsidRPr="00000000" w14:paraId="00000085">
            <w:pPr>
              <w:pageBreakBefore w:val="0"/>
              <w:spacing w:after="0" w:before="0" w:lineRule="auto"/>
              <w:rPr/>
            </w:pPr>
            <w:r w:rsidDel="00000000" w:rsidR="00000000" w:rsidRPr="00000000">
              <w:rPr>
                <w:rtl w:val="0"/>
              </w:rPr>
              <w:t xml:space="preserve">Week 7</w:t>
            </w:r>
          </w:p>
        </w:tc>
        <w:tc>
          <w:tcPr/>
          <w:p w:rsidR="00000000" w:rsidDel="00000000" w:rsidP="00000000" w:rsidRDefault="00000000" w:rsidRPr="00000000" w14:paraId="00000086">
            <w:pPr>
              <w:pageBreakBefore w:val="0"/>
              <w:spacing w:before="0" w:lineRule="auto"/>
              <w:rPr>
                <w:b w:val="1"/>
              </w:rPr>
            </w:pPr>
            <w:r w:rsidDel="00000000" w:rsidR="00000000" w:rsidRPr="00000000">
              <w:rPr>
                <w:b w:val="1"/>
                <w:rtl w:val="0"/>
              </w:rPr>
              <w:t xml:space="preserve">Guest Panel on Personal Security and Financial Literacy</w:t>
            </w:r>
          </w:p>
          <w:p w:rsidR="00000000" w:rsidDel="00000000" w:rsidP="00000000" w:rsidRDefault="00000000" w:rsidRPr="00000000" w14:paraId="00000087">
            <w:pPr>
              <w:pageBreakBefore w:val="0"/>
              <w:numPr>
                <w:ilvl w:val="0"/>
                <w:numId w:val="16"/>
              </w:numPr>
              <w:spacing w:before="0" w:lineRule="auto"/>
              <w:ind w:left="720" w:hanging="360"/>
              <w:rPr/>
            </w:pPr>
            <w:r w:rsidDel="00000000" w:rsidR="00000000" w:rsidRPr="00000000">
              <w:rPr>
                <w:rtl w:val="0"/>
              </w:rPr>
              <w:t xml:space="preserve">Guest experts in fields relating to food insecurity, homelessness and housing security, and college student loans and debt</w:t>
            </w:r>
          </w:p>
        </w:tc>
        <w:tc>
          <w:tcPr/>
          <w:p w:rsidR="00000000" w:rsidDel="00000000" w:rsidP="00000000" w:rsidRDefault="00000000" w:rsidRPr="00000000" w14:paraId="00000088">
            <w:pPr>
              <w:pageBreakBefore w:val="0"/>
              <w:spacing w:after="0" w:before="0" w:lineRule="auto"/>
              <w:rPr>
                <w:sz w:val="18"/>
                <w:szCs w:val="18"/>
              </w:rPr>
            </w:pPr>
            <w:r w:rsidDel="00000000" w:rsidR="00000000" w:rsidRPr="00000000">
              <w:rPr>
                <w:sz w:val="18"/>
                <w:szCs w:val="18"/>
                <w:rtl w:val="0"/>
              </w:rPr>
              <w:t xml:space="preserve">Reflection Due</w:t>
            </w:r>
          </w:p>
        </w:tc>
      </w:tr>
      <w:tr>
        <w:trPr>
          <w:cantSplit w:val="0"/>
          <w:trHeight w:val="980" w:hRule="atLeast"/>
          <w:tblHeader w:val="0"/>
        </w:trPr>
        <w:tc>
          <w:tcPr/>
          <w:p w:rsidR="00000000" w:rsidDel="00000000" w:rsidP="00000000" w:rsidRDefault="00000000" w:rsidRPr="00000000" w14:paraId="00000089">
            <w:pPr>
              <w:pageBreakBefore w:val="0"/>
              <w:spacing w:after="0" w:before="0" w:lineRule="auto"/>
              <w:rPr/>
            </w:pPr>
            <w:r w:rsidDel="00000000" w:rsidR="00000000" w:rsidRPr="00000000">
              <w:rPr>
                <w:rtl w:val="0"/>
              </w:rPr>
              <w:t xml:space="preserve">Week 8</w:t>
            </w:r>
          </w:p>
        </w:tc>
        <w:tc>
          <w:tcPr/>
          <w:p w:rsidR="00000000" w:rsidDel="00000000" w:rsidP="00000000" w:rsidRDefault="00000000" w:rsidRPr="00000000" w14:paraId="0000008A">
            <w:pPr>
              <w:pageBreakBefore w:val="0"/>
              <w:spacing w:before="0" w:lineRule="auto"/>
              <w:rPr>
                <w:b w:val="1"/>
              </w:rPr>
            </w:pPr>
            <w:r w:rsidDel="00000000" w:rsidR="00000000" w:rsidRPr="00000000">
              <w:rPr>
                <w:b w:val="1"/>
                <w:rtl w:val="0"/>
              </w:rPr>
              <w:t xml:space="preserve">Consumer Credit and Predatory Lending</w:t>
            </w:r>
          </w:p>
          <w:p w:rsidR="00000000" w:rsidDel="00000000" w:rsidP="00000000" w:rsidRDefault="00000000" w:rsidRPr="00000000" w14:paraId="0000008B">
            <w:pPr>
              <w:pageBreakBefore w:val="0"/>
              <w:numPr>
                <w:ilvl w:val="0"/>
                <w:numId w:val="6"/>
              </w:numPr>
              <w:spacing w:before="0" w:lineRule="auto"/>
              <w:ind w:left="720" w:hanging="360"/>
              <w:rPr/>
            </w:pPr>
            <w:r w:rsidDel="00000000" w:rsidR="00000000" w:rsidRPr="00000000">
              <w:rPr>
                <w:rtl w:val="0"/>
              </w:rPr>
              <w:t xml:space="preserve">The basics of credit: What is credit, how does it affect you, how does it change, etc.</w:t>
            </w:r>
          </w:p>
          <w:p w:rsidR="00000000" w:rsidDel="00000000" w:rsidP="00000000" w:rsidRDefault="00000000" w:rsidRPr="00000000" w14:paraId="0000008C">
            <w:pPr>
              <w:pageBreakBefore w:val="0"/>
              <w:numPr>
                <w:ilvl w:val="0"/>
                <w:numId w:val="6"/>
              </w:numPr>
              <w:spacing w:before="0" w:lineRule="auto"/>
              <w:ind w:left="720" w:hanging="360"/>
              <w:rPr>
                <w:u w:val="none"/>
              </w:rPr>
            </w:pPr>
            <w:r w:rsidDel="00000000" w:rsidR="00000000" w:rsidRPr="00000000">
              <w:rPr>
                <w:rtl w:val="0"/>
              </w:rPr>
              <w:t xml:space="preserve">Credit Cards, Loans, and Debt</w:t>
            </w:r>
          </w:p>
          <w:p w:rsidR="00000000" w:rsidDel="00000000" w:rsidP="00000000" w:rsidRDefault="00000000" w:rsidRPr="00000000" w14:paraId="0000008D">
            <w:pPr>
              <w:pageBreakBefore w:val="0"/>
              <w:numPr>
                <w:ilvl w:val="0"/>
                <w:numId w:val="6"/>
              </w:numPr>
              <w:spacing w:before="0" w:lineRule="auto"/>
              <w:ind w:left="720" w:hanging="360"/>
              <w:rPr>
                <w:u w:val="none"/>
              </w:rPr>
            </w:pPr>
            <w:r w:rsidDel="00000000" w:rsidR="00000000" w:rsidRPr="00000000">
              <w:rPr>
                <w:rtl w:val="0"/>
              </w:rPr>
              <w:t xml:space="preserve">Predatory and Discriminatory Lending</w:t>
            </w:r>
          </w:p>
        </w:tc>
        <w:tc>
          <w:tcPr/>
          <w:p w:rsidR="00000000" w:rsidDel="00000000" w:rsidP="00000000" w:rsidRDefault="00000000" w:rsidRPr="00000000" w14:paraId="0000008E">
            <w:pPr>
              <w:pageBreakBefore w:val="0"/>
              <w:spacing w:after="0" w:before="0" w:lineRule="auto"/>
              <w:rPr>
                <w:sz w:val="18"/>
                <w:szCs w:val="18"/>
              </w:rPr>
            </w:pPr>
            <w:r w:rsidDel="00000000" w:rsidR="00000000" w:rsidRPr="00000000">
              <w:rPr>
                <w:sz w:val="18"/>
                <w:szCs w:val="18"/>
                <w:rtl w:val="0"/>
              </w:rPr>
              <w:t xml:space="preserve">Student Led Discussion on Predatory Lending (Group #)</w:t>
            </w:r>
          </w:p>
          <w:p w:rsidR="00000000" w:rsidDel="00000000" w:rsidP="00000000" w:rsidRDefault="00000000" w:rsidRPr="00000000" w14:paraId="0000008F">
            <w:pPr>
              <w:pageBreakBefore w:val="0"/>
              <w:spacing w:after="0" w:before="0" w:lineRule="auto"/>
              <w:rPr>
                <w:sz w:val="18"/>
                <w:szCs w:val="18"/>
              </w:rPr>
            </w:pPr>
            <w:r w:rsidDel="00000000" w:rsidR="00000000" w:rsidRPr="00000000">
              <w:rPr>
                <w:rtl w:val="0"/>
              </w:rPr>
            </w:r>
          </w:p>
          <w:p w:rsidR="00000000" w:rsidDel="00000000" w:rsidP="00000000" w:rsidRDefault="00000000" w:rsidRPr="00000000" w14:paraId="00000090">
            <w:pPr>
              <w:pageBreakBefore w:val="0"/>
              <w:spacing w:before="0" w:lineRule="auto"/>
              <w:rPr>
                <w:sz w:val="18"/>
                <w:szCs w:val="18"/>
              </w:rPr>
            </w:pPr>
            <w:r w:rsidDel="00000000" w:rsidR="00000000" w:rsidRPr="00000000">
              <w:rPr>
                <w:rtl w:val="0"/>
              </w:rPr>
            </w:r>
          </w:p>
        </w:tc>
      </w:tr>
      <w:tr>
        <w:trPr>
          <w:cantSplit w:val="0"/>
          <w:trHeight w:val="980" w:hRule="atLeast"/>
          <w:tblHeader w:val="0"/>
        </w:trPr>
        <w:tc>
          <w:tcPr/>
          <w:p w:rsidR="00000000" w:rsidDel="00000000" w:rsidP="00000000" w:rsidRDefault="00000000" w:rsidRPr="00000000" w14:paraId="00000091">
            <w:pPr>
              <w:pageBreakBefore w:val="0"/>
              <w:spacing w:after="0" w:before="0" w:lineRule="auto"/>
              <w:rPr/>
            </w:pPr>
            <w:r w:rsidDel="00000000" w:rsidR="00000000" w:rsidRPr="00000000">
              <w:rPr>
                <w:rtl w:val="0"/>
              </w:rPr>
              <w:t xml:space="preserve">Week 9</w:t>
            </w:r>
          </w:p>
        </w:tc>
        <w:tc>
          <w:tcPr/>
          <w:p w:rsidR="00000000" w:rsidDel="00000000" w:rsidP="00000000" w:rsidRDefault="00000000" w:rsidRPr="00000000" w14:paraId="00000092">
            <w:pPr>
              <w:pageBreakBefore w:val="0"/>
              <w:spacing w:before="0" w:lineRule="auto"/>
              <w:rPr>
                <w:b w:val="1"/>
              </w:rPr>
            </w:pPr>
            <w:r w:rsidDel="00000000" w:rsidR="00000000" w:rsidRPr="00000000">
              <w:rPr>
                <w:b w:val="1"/>
                <w:rtl w:val="0"/>
              </w:rPr>
              <w:t xml:space="preserve">Insurance: Housing and Health</w:t>
            </w:r>
          </w:p>
          <w:p w:rsidR="00000000" w:rsidDel="00000000" w:rsidP="00000000" w:rsidRDefault="00000000" w:rsidRPr="00000000" w14:paraId="00000093">
            <w:pPr>
              <w:pageBreakBefore w:val="0"/>
              <w:numPr>
                <w:ilvl w:val="0"/>
                <w:numId w:val="3"/>
              </w:numPr>
              <w:spacing w:before="0" w:lineRule="auto"/>
              <w:ind w:left="720" w:hanging="360"/>
              <w:rPr>
                <w:u w:val="none"/>
              </w:rPr>
            </w:pPr>
            <w:r w:rsidDel="00000000" w:rsidR="00000000" w:rsidRPr="00000000">
              <w:rPr>
                <w:rtl w:val="0"/>
              </w:rPr>
              <w:t xml:space="preserve">Housing and auto insurance</w:t>
            </w:r>
          </w:p>
          <w:p w:rsidR="00000000" w:rsidDel="00000000" w:rsidP="00000000" w:rsidRDefault="00000000" w:rsidRPr="00000000" w14:paraId="00000094">
            <w:pPr>
              <w:pageBreakBefore w:val="0"/>
              <w:numPr>
                <w:ilvl w:val="0"/>
                <w:numId w:val="3"/>
              </w:numPr>
              <w:spacing w:before="0" w:lineRule="auto"/>
              <w:ind w:left="720" w:hanging="360"/>
              <w:rPr>
                <w:u w:val="none"/>
              </w:rPr>
            </w:pPr>
            <w:r w:rsidDel="00000000" w:rsidR="00000000" w:rsidRPr="00000000">
              <w:rPr>
                <w:rtl w:val="0"/>
              </w:rPr>
              <w:t xml:space="preserve">Health and life insurance </w:t>
            </w:r>
          </w:p>
        </w:tc>
        <w:tc>
          <w:tcPr/>
          <w:p w:rsidR="00000000" w:rsidDel="00000000" w:rsidP="00000000" w:rsidRDefault="00000000" w:rsidRPr="00000000" w14:paraId="00000095">
            <w:pPr>
              <w:pageBreakBefore w:val="0"/>
              <w:spacing w:before="0" w:lineRule="auto"/>
              <w:rPr>
                <w:sz w:val="18"/>
                <w:szCs w:val="18"/>
              </w:rPr>
            </w:pPr>
            <w:r w:rsidDel="00000000" w:rsidR="00000000" w:rsidRPr="00000000">
              <w:rPr>
                <w:sz w:val="18"/>
                <w:szCs w:val="18"/>
                <w:rtl w:val="0"/>
              </w:rPr>
              <w:t xml:space="preserve">Consumer Credit Project Due</w:t>
            </w:r>
          </w:p>
        </w:tc>
      </w:tr>
      <w:tr>
        <w:trPr>
          <w:cantSplit w:val="0"/>
          <w:trHeight w:val="980" w:hRule="atLeast"/>
          <w:tblHeader w:val="0"/>
        </w:trPr>
        <w:tc>
          <w:tcPr/>
          <w:p w:rsidR="00000000" w:rsidDel="00000000" w:rsidP="00000000" w:rsidRDefault="00000000" w:rsidRPr="00000000" w14:paraId="00000096">
            <w:pPr>
              <w:pageBreakBefore w:val="0"/>
              <w:spacing w:after="0" w:before="0" w:lineRule="auto"/>
              <w:rPr/>
            </w:pPr>
            <w:r w:rsidDel="00000000" w:rsidR="00000000" w:rsidRPr="00000000">
              <w:rPr>
                <w:rtl w:val="0"/>
              </w:rPr>
              <w:t xml:space="preserve">Week  10</w:t>
            </w:r>
          </w:p>
        </w:tc>
        <w:tc>
          <w:tcPr/>
          <w:p w:rsidR="00000000" w:rsidDel="00000000" w:rsidP="00000000" w:rsidRDefault="00000000" w:rsidRPr="00000000" w14:paraId="00000097">
            <w:pPr>
              <w:pageBreakBefore w:val="0"/>
              <w:spacing w:before="0" w:lineRule="auto"/>
              <w:rPr>
                <w:b w:val="1"/>
              </w:rPr>
            </w:pPr>
            <w:r w:rsidDel="00000000" w:rsidR="00000000" w:rsidRPr="00000000">
              <w:rPr>
                <w:b w:val="1"/>
                <w:rtl w:val="0"/>
              </w:rPr>
              <w:t xml:space="preserve">Consumer Advocacy</w:t>
            </w:r>
          </w:p>
          <w:p w:rsidR="00000000" w:rsidDel="00000000" w:rsidP="00000000" w:rsidRDefault="00000000" w:rsidRPr="00000000" w14:paraId="00000098">
            <w:pPr>
              <w:pageBreakBefore w:val="0"/>
              <w:numPr>
                <w:ilvl w:val="0"/>
                <w:numId w:val="19"/>
              </w:numPr>
              <w:spacing w:before="0" w:lineRule="auto"/>
              <w:ind w:left="720" w:hanging="360"/>
              <w:rPr/>
            </w:pPr>
            <w:r w:rsidDel="00000000" w:rsidR="00000000" w:rsidRPr="00000000">
              <w:rPr>
                <w:rtl w:val="0"/>
              </w:rPr>
              <w:t xml:space="preserve">Reexamining the way we view our roles in the economic system of the United States</w:t>
            </w:r>
          </w:p>
        </w:tc>
        <w:tc>
          <w:tcPr/>
          <w:p w:rsidR="00000000" w:rsidDel="00000000" w:rsidP="00000000" w:rsidRDefault="00000000" w:rsidRPr="00000000" w14:paraId="00000099">
            <w:pPr>
              <w:pageBreakBefore w:val="0"/>
              <w:spacing w:after="0" w:before="0" w:lineRule="auto"/>
              <w:rPr>
                <w:sz w:val="18"/>
                <w:szCs w:val="18"/>
              </w:rPr>
            </w:pPr>
            <w:r w:rsidDel="00000000" w:rsidR="00000000" w:rsidRPr="00000000">
              <w:rPr>
                <w:sz w:val="18"/>
                <w:szCs w:val="18"/>
                <w:rtl w:val="0"/>
              </w:rPr>
              <w:t xml:space="preserve">Reflection Due</w:t>
            </w:r>
          </w:p>
        </w:tc>
      </w:tr>
      <w:tr>
        <w:trPr>
          <w:cantSplit w:val="0"/>
          <w:trHeight w:val="980" w:hRule="atLeast"/>
          <w:tblHeader w:val="0"/>
        </w:trPr>
        <w:tc>
          <w:tcPr/>
          <w:p w:rsidR="00000000" w:rsidDel="00000000" w:rsidP="00000000" w:rsidRDefault="00000000" w:rsidRPr="00000000" w14:paraId="0000009A">
            <w:pPr>
              <w:pageBreakBefore w:val="0"/>
              <w:spacing w:after="0" w:before="0" w:lineRule="auto"/>
              <w:rPr/>
            </w:pPr>
            <w:r w:rsidDel="00000000" w:rsidR="00000000" w:rsidRPr="00000000">
              <w:rPr>
                <w:rtl w:val="0"/>
              </w:rPr>
              <w:t xml:space="preserve">Week 11</w:t>
            </w:r>
          </w:p>
        </w:tc>
        <w:tc>
          <w:tcPr/>
          <w:p w:rsidR="00000000" w:rsidDel="00000000" w:rsidP="00000000" w:rsidRDefault="00000000" w:rsidRPr="00000000" w14:paraId="0000009B">
            <w:pPr>
              <w:pageBreakBefore w:val="0"/>
              <w:spacing w:before="0" w:lineRule="auto"/>
              <w:rPr>
                <w:b w:val="1"/>
              </w:rPr>
            </w:pPr>
            <w:r w:rsidDel="00000000" w:rsidR="00000000" w:rsidRPr="00000000">
              <w:rPr>
                <w:b w:val="1"/>
                <w:rtl w:val="0"/>
              </w:rPr>
              <w:t xml:space="preserve">Wealth Generation and Investment</w:t>
            </w:r>
          </w:p>
          <w:p w:rsidR="00000000" w:rsidDel="00000000" w:rsidP="00000000" w:rsidRDefault="00000000" w:rsidRPr="00000000" w14:paraId="0000009C">
            <w:pPr>
              <w:pageBreakBefore w:val="0"/>
              <w:numPr>
                <w:ilvl w:val="0"/>
                <w:numId w:val="4"/>
              </w:numPr>
              <w:spacing w:before="0" w:lineRule="auto"/>
              <w:ind w:left="720" w:hanging="360"/>
              <w:rPr/>
            </w:pPr>
            <w:r w:rsidDel="00000000" w:rsidR="00000000" w:rsidRPr="00000000">
              <w:rPr>
                <w:rtl w:val="0"/>
              </w:rPr>
              <w:t xml:space="preserve">Stock market and personal investment</w:t>
            </w:r>
          </w:p>
          <w:p w:rsidR="00000000" w:rsidDel="00000000" w:rsidP="00000000" w:rsidRDefault="00000000" w:rsidRPr="00000000" w14:paraId="0000009D">
            <w:pPr>
              <w:pageBreakBefore w:val="0"/>
              <w:numPr>
                <w:ilvl w:val="0"/>
                <w:numId w:val="4"/>
              </w:numPr>
              <w:spacing w:before="0" w:lineRule="auto"/>
              <w:ind w:left="720" w:hanging="360"/>
              <w:rPr>
                <w:u w:val="none"/>
              </w:rPr>
            </w:pPr>
            <w:r w:rsidDel="00000000" w:rsidR="00000000" w:rsidRPr="00000000">
              <w:rPr>
                <w:rtl w:val="0"/>
              </w:rPr>
              <w:t xml:space="preserve">Possible activity: fun discussion on techno-currencies</w:t>
            </w:r>
          </w:p>
        </w:tc>
        <w:tc>
          <w:tcPr/>
          <w:p w:rsidR="00000000" w:rsidDel="00000000" w:rsidP="00000000" w:rsidRDefault="00000000" w:rsidRPr="00000000" w14:paraId="0000009E">
            <w:pPr>
              <w:pageBreakBefore w:val="0"/>
              <w:spacing w:before="0" w:lineRule="auto"/>
              <w:rPr>
                <w:sz w:val="18"/>
                <w:szCs w:val="18"/>
              </w:rPr>
            </w:pPr>
            <w:r w:rsidDel="00000000" w:rsidR="00000000" w:rsidRPr="00000000">
              <w:rPr>
                <w:sz w:val="18"/>
                <w:szCs w:val="18"/>
                <w:rtl w:val="0"/>
              </w:rPr>
              <w:t xml:space="preserve">Film Reflection Due</w:t>
            </w:r>
          </w:p>
          <w:p w:rsidR="00000000" w:rsidDel="00000000" w:rsidP="00000000" w:rsidRDefault="00000000" w:rsidRPr="00000000" w14:paraId="0000009F">
            <w:pPr>
              <w:pageBreakBefore w:val="0"/>
              <w:spacing w:before="0" w:lineRule="auto"/>
              <w:rPr>
                <w:sz w:val="18"/>
                <w:szCs w:val="18"/>
              </w:rPr>
            </w:pPr>
            <w:r w:rsidDel="00000000" w:rsidR="00000000" w:rsidRPr="00000000">
              <w:rPr>
                <w:rtl w:val="0"/>
              </w:rPr>
            </w:r>
          </w:p>
          <w:p w:rsidR="00000000" w:rsidDel="00000000" w:rsidP="00000000" w:rsidRDefault="00000000" w:rsidRPr="00000000" w14:paraId="000000A0">
            <w:pPr>
              <w:pageBreakBefore w:val="0"/>
              <w:spacing w:after="0" w:before="0" w:lineRule="auto"/>
              <w:rPr>
                <w:sz w:val="18"/>
                <w:szCs w:val="18"/>
              </w:rPr>
            </w:pPr>
            <w:r w:rsidDel="00000000" w:rsidR="00000000" w:rsidRPr="00000000">
              <w:rPr>
                <w:sz w:val="18"/>
                <w:szCs w:val="18"/>
                <w:rtl w:val="0"/>
              </w:rPr>
              <w:t xml:space="preserve">Evaluating Techno-Currencies In-Class Activity</w:t>
            </w:r>
          </w:p>
        </w:tc>
      </w:tr>
      <w:tr>
        <w:trPr>
          <w:cantSplit w:val="0"/>
          <w:trHeight w:val="980" w:hRule="atLeast"/>
          <w:tblHeader w:val="0"/>
        </w:trPr>
        <w:tc>
          <w:tcPr/>
          <w:p w:rsidR="00000000" w:rsidDel="00000000" w:rsidP="00000000" w:rsidRDefault="00000000" w:rsidRPr="00000000" w14:paraId="000000A1">
            <w:pPr>
              <w:pageBreakBefore w:val="0"/>
              <w:spacing w:after="0" w:before="0" w:lineRule="auto"/>
              <w:rPr/>
            </w:pPr>
            <w:r w:rsidDel="00000000" w:rsidR="00000000" w:rsidRPr="00000000">
              <w:rPr>
                <w:rtl w:val="0"/>
              </w:rPr>
              <w:t xml:space="preserve">Week 12</w:t>
            </w:r>
          </w:p>
        </w:tc>
        <w:tc>
          <w:tcPr/>
          <w:p w:rsidR="00000000" w:rsidDel="00000000" w:rsidP="00000000" w:rsidRDefault="00000000" w:rsidRPr="00000000" w14:paraId="000000A2">
            <w:pPr>
              <w:pageBreakBefore w:val="0"/>
              <w:spacing w:before="0" w:lineRule="auto"/>
              <w:rPr>
                <w:b w:val="1"/>
              </w:rPr>
            </w:pPr>
            <w:r w:rsidDel="00000000" w:rsidR="00000000" w:rsidRPr="00000000">
              <w:rPr>
                <w:b w:val="1"/>
                <w:rtl w:val="0"/>
              </w:rPr>
              <w:t xml:space="preserve">Financial Planning and Retirement</w:t>
            </w:r>
          </w:p>
          <w:p w:rsidR="00000000" w:rsidDel="00000000" w:rsidP="00000000" w:rsidRDefault="00000000" w:rsidRPr="00000000" w14:paraId="000000A3">
            <w:pPr>
              <w:pageBreakBefore w:val="0"/>
              <w:numPr>
                <w:ilvl w:val="0"/>
                <w:numId w:val="22"/>
              </w:numPr>
              <w:spacing w:before="0" w:lineRule="auto"/>
              <w:ind w:left="720" w:hanging="360"/>
              <w:rPr/>
            </w:pPr>
            <w:r w:rsidDel="00000000" w:rsidR="00000000" w:rsidRPr="00000000">
              <w:rPr>
                <w:rtl w:val="0"/>
              </w:rPr>
              <w:t xml:space="preserve">Understanding savings and budgeting into the future</w:t>
            </w:r>
          </w:p>
          <w:p w:rsidR="00000000" w:rsidDel="00000000" w:rsidP="00000000" w:rsidRDefault="00000000" w:rsidRPr="00000000" w14:paraId="000000A4">
            <w:pPr>
              <w:pageBreakBefore w:val="0"/>
              <w:numPr>
                <w:ilvl w:val="0"/>
                <w:numId w:val="22"/>
              </w:numPr>
              <w:spacing w:before="0" w:lineRule="auto"/>
              <w:ind w:left="720" w:hanging="360"/>
              <w:rPr>
                <w:u w:val="none"/>
              </w:rPr>
            </w:pPr>
            <w:r w:rsidDel="00000000" w:rsidR="00000000" w:rsidRPr="00000000">
              <w:rPr>
                <w:rtl w:val="0"/>
              </w:rPr>
              <w:t xml:space="preserve">401k, social security, and understanding security into retirement years</w:t>
            </w:r>
          </w:p>
        </w:tc>
        <w:tc>
          <w:tcPr/>
          <w:p w:rsidR="00000000" w:rsidDel="00000000" w:rsidP="00000000" w:rsidRDefault="00000000" w:rsidRPr="00000000" w14:paraId="000000A5">
            <w:pPr>
              <w:pageBreakBefore w:val="0"/>
              <w:spacing w:after="0" w:before="0" w:lineRule="auto"/>
              <w:rPr>
                <w:sz w:val="18"/>
                <w:szCs w:val="18"/>
              </w:rPr>
            </w:pPr>
            <w:r w:rsidDel="00000000" w:rsidR="00000000" w:rsidRPr="00000000">
              <w:rPr>
                <w:sz w:val="18"/>
                <w:szCs w:val="18"/>
                <w:rtl w:val="0"/>
              </w:rPr>
              <w:t xml:space="preserve">In Class Financial Planning and Retirement Workshop</w:t>
            </w:r>
          </w:p>
        </w:tc>
      </w:tr>
      <w:tr>
        <w:trPr>
          <w:cantSplit w:val="0"/>
          <w:trHeight w:val="980" w:hRule="atLeast"/>
          <w:tblHeader w:val="0"/>
        </w:trPr>
        <w:tc>
          <w:tcPr/>
          <w:p w:rsidR="00000000" w:rsidDel="00000000" w:rsidP="00000000" w:rsidRDefault="00000000" w:rsidRPr="00000000" w14:paraId="000000A6">
            <w:pPr>
              <w:pageBreakBefore w:val="0"/>
              <w:spacing w:after="0" w:before="0" w:lineRule="auto"/>
              <w:rPr/>
            </w:pPr>
            <w:r w:rsidDel="00000000" w:rsidR="00000000" w:rsidRPr="00000000">
              <w:rPr>
                <w:rtl w:val="0"/>
              </w:rPr>
              <w:t xml:space="preserve">Week 13</w:t>
            </w:r>
          </w:p>
        </w:tc>
        <w:tc>
          <w:tcPr/>
          <w:p w:rsidR="00000000" w:rsidDel="00000000" w:rsidP="00000000" w:rsidRDefault="00000000" w:rsidRPr="00000000" w14:paraId="000000A7">
            <w:pPr>
              <w:pageBreakBefore w:val="0"/>
              <w:spacing w:before="0" w:lineRule="auto"/>
              <w:rPr>
                <w:b w:val="1"/>
              </w:rPr>
            </w:pPr>
            <w:r w:rsidDel="00000000" w:rsidR="00000000" w:rsidRPr="00000000">
              <w:rPr>
                <w:b w:val="1"/>
                <w:rtl w:val="0"/>
              </w:rPr>
              <w:t xml:space="preserve">The Pay Gap and Issues of Inequality in the Context of the Financial System</w:t>
            </w:r>
          </w:p>
          <w:p w:rsidR="00000000" w:rsidDel="00000000" w:rsidP="00000000" w:rsidRDefault="00000000" w:rsidRPr="00000000" w14:paraId="000000A8">
            <w:pPr>
              <w:pageBreakBefore w:val="0"/>
              <w:numPr>
                <w:ilvl w:val="0"/>
                <w:numId w:val="10"/>
              </w:numPr>
              <w:spacing w:before="0" w:lineRule="auto"/>
              <w:ind w:left="720" w:hanging="360"/>
              <w:rPr/>
            </w:pPr>
            <w:r w:rsidDel="00000000" w:rsidR="00000000" w:rsidRPr="00000000">
              <w:rPr>
                <w:rtl w:val="0"/>
              </w:rPr>
              <w:t xml:space="preserve">Dive deeper into issues affecting women and particularly minorities in the current system</w:t>
            </w:r>
          </w:p>
          <w:p w:rsidR="00000000" w:rsidDel="00000000" w:rsidP="00000000" w:rsidRDefault="00000000" w:rsidRPr="00000000" w14:paraId="000000A9">
            <w:pPr>
              <w:pageBreakBefore w:val="0"/>
              <w:numPr>
                <w:ilvl w:val="0"/>
                <w:numId w:val="10"/>
              </w:numPr>
              <w:spacing w:before="0" w:lineRule="auto"/>
              <w:ind w:left="720" w:hanging="360"/>
              <w:rPr>
                <w:u w:val="none"/>
              </w:rPr>
            </w:pPr>
            <w:r w:rsidDel="00000000" w:rsidR="00000000" w:rsidRPr="00000000">
              <w:rPr>
                <w:rtl w:val="0"/>
              </w:rPr>
              <w:t xml:space="preserve">Proposing solutions to these problems and offering recommendations to each other related to consumer advocacy and activism</w:t>
            </w:r>
          </w:p>
        </w:tc>
        <w:tc>
          <w:tcPr/>
          <w:p w:rsidR="00000000" w:rsidDel="00000000" w:rsidP="00000000" w:rsidRDefault="00000000" w:rsidRPr="00000000" w14:paraId="000000AA">
            <w:pPr>
              <w:pageBreakBefore w:val="0"/>
              <w:spacing w:before="0" w:lineRule="auto"/>
              <w:rPr>
                <w:sz w:val="18"/>
                <w:szCs w:val="18"/>
              </w:rPr>
            </w:pPr>
            <w:r w:rsidDel="00000000" w:rsidR="00000000" w:rsidRPr="00000000">
              <w:rPr>
                <w:sz w:val="18"/>
                <w:szCs w:val="18"/>
                <w:rtl w:val="0"/>
              </w:rPr>
              <w:t xml:space="preserve">Student Led Discussion on Material (Group #) </w:t>
            </w:r>
          </w:p>
        </w:tc>
      </w:tr>
      <w:tr>
        <w:trPr>
          <w:cantSplit w:val="0"/>
          <w:trHeight w:val="980" w:hRule="atLeast"/>
          <w:tblHeader w:val="0"/>
        </w:trPr>
        <w:tc>
          <w:tcPr/>
          <w:p w:rsidR="00000000" w:rsidDel="00000000" w:rsidP="00000000" w:rsidRDefault="00000000" w:rsidRPr="00000000" w14:paraId="000000AB">
            <w:pPr>
              <w:pageBreakBefore w:val="0"/>
              <w:spacing w:after="0" w:before="0" w:lineRule="auto"/>
              <w:rPr/>
            </w:pPr>
            <w:r w:rsidDel="00000000" w:rsidR="00000000" w:rsidRPr="00000000">
              <w:rPr>
                <w:rtl w:val="0"/>
              </w:rPr>
              <w:t xml:space="preserve">Week 14</w:t>
            </w:r>
          </w:p>
        </w:tc>
        <w:tc>
          <w:tcPr/>
          <w:p w:rsidR="00000000" w:rsidDel="00000000" w:rsidP="00000000" w:rsidRDefault="00000000" w:rsidRPr="00000000" w14:paraId="000000AC">
            <w:pPr>
              <w:pageBreakBefore w:val="0"/>
              <w:spacing w:before="0" w:lineRule="auto"/>
              <w:rPr>
                <w:b w:val="1"/>
              </w:rPr>
            </w:pPr>
            <w:r w:rsidDel="00000000" w:rsidR="00000000" w:rsidRPr="00000000">
              <w:rPr>
                <w:b w:val="1"/>
                <w:rtl w:val="0"/>
              </w:rPr>
              <w:t xml:space="preserve">Final Group Consumer Advocacy Presentations</w:t>
            </w:r>
          </w:p>
          <w:p w:rsidR="00000000" w:rsidDel="00000000" w:rsidP="00000000" w:rsidRDefault="00000000" w:rsidRPr="00000000" w14:paraId="000000AD">
            <w:pPr>
              <w:pageBreakBefore w:val="0"/>
              <w:spacing w:before="0" w:lineRule="auto"/>
              <w:rPr>
                <w:b w:val="1"/>
              </w:rPr>
            </w:pPr>
            <w:r w:rsidDel="00000000" w:rsidR="00000000" w:rsidRPr="00000000">
              <w:rPr>
                <w:rtl w:val="0"/>
              </w:rPr>
            </w:r>
          </w:p>
        </w:tc>
        <w:tc>
          <w:tcPr/>
          <w:p w:rsidR="00000000" w:rsidDel="00000000" w:rsidP="00000000" w:rsidRDefault="00000000" w:rsidRPr="00000000" w14:paraId="000000AE">
            <w:pPr>
              <w:pageBreakBefore w:val="0"/>
              <w:spacing w:before="0" w:lineRule="auto"/>
              <w:rPr>
                <w:sz w:val="18"/>
                <w:szCs w:val="18"/>
              </w:rPr>
            </w:pPr>
            <w:r w:rsidDel="00000000" w:rsidR="00000000" w:rsidRPr="00000000">
              <w:rPr>
                <w:sz w:val="18"/>
                <w:szCs w:val="18"/>
                <w:rtl w:val="0"/>
              </w:rPr>
              <w:t xml:space="preserve">Final Group Consumer Advocacy Project </w:t>
            </w:r>
          </w:p>
        </w:tc>
      </w:tr>
      <w:tr>
        <w:trPr>
          <w:cantSplit w:val="0"/>
          <w:trHeight w:val="980" w:hRule="atLeast"/>
          <w:tblHeader w:val="0"/>
        </w:trPr>
        <w:tc>
          <w:tcPr/>
          <w:p w:rsidR="00000000" w:rsidDel="00000000" w:rsidP="00000000" w:rsidRDefault="00000000" w:rsidRPr="00000000" w14:paraId="000000AF">
            <w:pPr>
              <w:pageBreakBefore w:val="0"/>
              <w:spacing w:after="0" w:before="0" w:lineRule="auto"/>
              <w:rPr/>
            </w:pPr>
            <w:r w:rsidDel="00000000" w:rsidR="00000000" w:rsidRPr="00000000">
              <w:rPr>
                <w:rtl w:val="0"/>
              </w:rPr>
              <w:t xml:space="preserve">Week 15</w:t>
            </w:r>
          </w:p>
        </w:tc>
        <w:tc>
          <w:tcPr/>
          <w:p w:rsidR="00000000" w:rsidDel="00000000" w:rsidP="00000000" w:rsidRDefault="00000000" w:rsidRPr="00000000" w14:paraId="000000B0">
            <w:pPr>
              <w:pageBreakBefore w:val="0"/>
              <w:spacing w:before="0" w:lineRule="auto"/>
              <w:rPr>
                <w:b w:val="1"/>
              </w:rPr>
            </w:pPr>
            <w:r w:rsidDel="00000000" w:rsidR="00000000" w:rsidRPr="00000000">
              <w:rPr>
                <w:b w:val="1"/>
                <w:rtl w:val="0"/>
              </w:rPr>
              <w:t xml:space="preserve">Final Group Consumer Advocacy Presentations / Reflection on Course Material</w:t>
            </w:r>
          </w:p>
        </w:tc>
        <w:tc>
          <w:tcPr/>
          <w:p w:rsidR="00000000" w:rsidDel="00000000" w:rsidP="00000000" w:rsidRDefault="00000000" w:rsidRPr="00000000" w14:paraId="000000B1">
            <w:pPr>
              <w:pageBreakBefore w:val="0"/>
              <w:spacing w:before="0" w:lineRule="auto"/>
              <w:rPr>
                <w:sz w:val="18"/>
                <w:szCs w:val="18"/>
              </w:rPr>
            </w:pPr>
            <w:r w:rsidDel="00000000" w:rsidR="00000000" w:rsidRPr="00000000">
              <w:rPr>
                <w:sz w:val="18"/>
                <w:szCs w:val="18"/>
                <w:rtl w:val="0"/>
              </w:rPr>
              <w:t xml:space="preserve">Final Group Consumer Advocacy Project </w:t>
            </w:r>
          </w:p>
          <w:p w:rsidR="00000000" w:rsidDel="00000000" w:rsidP="00000000" w:rsidRDefault="00000000" w:rsidRPr="00000000" w14:paraId="000000B2">
            <w:pPr>
              <w:pageBreakBefore w:val="0"/>
              <w:spacing w:before="0" w:lineRule="auto"/>
              <w:rPr>
                <w:sz w:val="18"/>
                <w:szCs w:val="18"/>
              </w:rPr>
            </w:pPr>
            <w:r w:rsidDel="00000000" w:rsidR="00000000" w:rsidRPr="00000000">
              <w:rPr>
                <w:rtl w:val="0"/>
              </w:rPr>
            </w:r>
          </w:p>
          <w:p w:rsidR="00000000" w:rsidDel="00000000" w:rsidP="00000000" w:rsidRDefault="00000000" w:rsidRPr="00000000" w14:paraId="000000B3">
            <w:pPr>
              <w:pageBreakBefore w:val="0"/>
              <w:spacing w:before="0" w:lineRule="auto"/>
              <w:rPr>
                <w:sz w:val="18"/>
                <w:szCs w:val="18"/>
              </w:rPr>
            </w:pPr>
            <w:r w:rsidDel="00000000" w:rsidR="00000000" w:rsidRPr="00000000">
              <w:rPr>
                <w:sz w:val="18"/>
                <w:szCs w:val="18"/>
                <w:rtl w:val="0"/>
              </w:rPr>
              <w:t xml:space="preserve">Food Budget Project Due</w:t>
            </w:r>
          </w:p>
        </w:tc>
      </w:tr>
    </w:tbl>
    <w:p w:rsidR="00000000" w:rsidDel="00000000" w:rsidP="00000000" w:rsidRDefault="00000000" w:rsidRPr="00000000" w14:paraId="000000B4">
      <w:pPr>
        <w:pageBreakBefore w:val="0"/>
        <w:tabs>
          <w:tab w:val="left" w:leader="none" w:pos="945"/>
        </w:tabs>
        <w:spacing w:after="240" w:before="240" w:lineRule="auto"/>
        <w:rPr>
          <w:b w:val="1"/>
        </w:rPr>
      </w:pPr>
      <w:r w:rsidDel="00000000" w:rsidR="00000000" w:rsidRPr="00000000">
        <w:rPr>
          <w:rtl w:val="0"/>
        </w:rPr>
      </w:r>
    </w:p>
    <w:sectPr>
      <w:headerReference r:id="rId9" w:type="default"/>
      <w:headerReference r:id="rId10" w:type="even"/>
      <w:footerReference r:id="rId11" w:type="default"/>
      <w:pgSz w:h="15840" w:w="12240" w:orient="portrait"/>
      <w:pgMar w:bottom="1440" w:top="126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Calibri" w:cs="Calibri" w:eastAsia="Calibri" w:hAnsi="Calibri"/>
        <w:b w:val="0"/>
        <w:i w:val="0"/>
        <w:smallCaps w:val="0"/>
        <w:strike w:val="0"/>
        <w:color w:val="366091"/>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[Type text][Type text][Type text]</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20" w:before="12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financialaid.umd.edu/literacy/" TargetMode="External"/><Relationship Id="rId7" Type="http://schemas.openxmlformats.org/officeDocument/2006/relationships/hyperlink" Target="http://www.umd.edu/catalog/index.cfm/show/content.section/c/27/ss/1584/s/1540" TargetMode="External"/><Relationship Id="rId8" Type="http://schemas.openxmlformats.org/officeDocument/2006/relationships/hyperlink" Target="http://www.politico.com/gallery/2014/07/10-high-profile-plagiarism-cases-001770?slide=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